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2127"/>
        <w:gridCol w:w="2127"/>
        <w:gridCol w:w="436"/>
        <w:gridCol w:w="1277"/>
        <w:gridCol w:w="994"/>
        <w:gridCol w:w="2848"/>
      </w:tblGrid>
      <w:tr w:rsidR="00786E25" w:rsidRPr="00646A2D">
        <w:trPr>
          <w:trHeight w:hRule="exact" w:val="1528"/>
        </w:trPr>
        <w:tc>
          <w:tcPr>
            <w:tcW w:w="143" w:type="dxa"/>
          </w:tcPr>
          <w:p w:rsidR="00786E25" w:rsidRDefault="00786E25"/>
        </w:tc>
        <w:tc>
          <w:tcPr>
            <w:tcW w:w="285" w:type="dxa"/>
          </w:tcPr>
          <w:p w:rsidR="00786E25" w:rsidRDefault="00786E25"/>
        </w:tc>
        <w:tc>
          <w:tcPr>
            <w:tcW w:w="2127" w:type="dxa"/>
          </w:tcPr>
          <w:p w:rsidR="00786E25" w:rsidRDefault="00786E25"/>
        </w:tc>
        <w:tc>
          <w:tcPr>
            <w:tcW w:w="2127" w:type="dxa"/>
          </w:tcPr>
          <w:p w:rsidR="00786E25" w:rsidRDefault="00786E25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86E25" w:rsidRPr="00646A2D" w:rsidRDefault="00646A2D">
            <w:pPr>
              <w:spacing w:after="0" w:line="240" w:lineRule="auto"/>
              <w:jc w:val="both"/>
              <w:rPr>
                <w:lang w:val="ru-RU"/>
              </w:rPr>
            </w:pPr>
            <w:r w:rsidRPr="00646A2D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«Государственная гражданская и муниципальная служба», утв. приказом ректора ОмГА от 30.08.2021 №94.</w:t>
            </w:r>
          </w:p>
        </w:tc>
      </w:tr>
      <w:tr w:rsidR="00786E25" w:rsidRPr="00646A2D">
        <w:trPr>
          <w:trHeight w:hRule="exact" w:val="138"/>
        </w:trPr>
        <w:tc>
          <w:tcPr>
            <w:tcW w:w="143" w:type="dxa"/>
          </w:tcPr>
          <w:p w:rsidR="00786E25" w:rsidRPr="00646A2D" w:rsidRDefault="00786E2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86E25" w:rsidRPr="00646A2D" w:rsidRDefault="00786E25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786E25" w:rsidRPr="00646A2D" w:rsidRDefault="00786E25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786E25" w:rsidRPr="00646A2D" w:rsidRDefault="00786E2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86E25" w:rsidRPr="00646A2D" w:rsidRDefault="00786E2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86E25" w:rsidRPr="00646A2D" w:rsidRDefault="00786E2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86E25" w:rsidRPr="00646A2D" w:rsidRDefault="00786E2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86E25" w:rsidRPr="00646A2D" w:rsidRDefault="00786E25">
            <w:pPr>
              <w:rPr>
                <w:lang w:val="ru-RU"/>
              </w:rPr>
            </w:pPr>
          </w:p>
        </w:tc>
      </w:tr>
      <w:tr w:rsidR="00786E25">
        <w:trPr>
          <w:trHeight w:hRule="exact" w:val="585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86E25" w:rsidRPr="00646A2D" w:rsidRDefault="00646A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6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86E25" w:rsidRDefault="00646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86E25" w:rsidRPr="00646A2D">
        <w:trPr>
          <w:trHeight w:hRule="exact" w:val="314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86E25" w:rsidRPr="00646A2D" w:rsidRDefault="00646A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6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786E25" w:rsidRPr="00646A2D">
        <w:trPr>
          <w:trHeight w:hRule="exact" w:val="211"/>
        </w:trPr>
        <w:tc>
          <w:tcPr>
            <w:tcW w:w="143" w:type="dxa"/>
          </w:tcPr>
          <w:p w:rsidR="00786E25" w:rsidRPr="00646A2D" w:rsidRDefault="00786E2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86E25" w:rsidRPr="00646A2D" w:rsidRDefault="00786E25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786E25" w:rsidRPr="00646A2D" w:rsidRDefault="00786E25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786E25" w:rsidRPr="00646A2D" w:rsidRDefault="00786E2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86E25" w:rsidRPr="00646A2D" w:rsidRDefault="00786E2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86E25" w:rsidRPr="00646A2D" w:rsidRDefault="00786E2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86E25" w:rsidRPr="00646A2D" w:rsidRDefault="00786E2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86E25" w:rsidRPr="00646A2D" w:rsidRDefault="00786E25">
            <w:pPr>
              <w:rPr>
                <w:lang w:val="ru-RU"/>
              </w:rPr>
            </w:pPr>
          </w:p>
        </w:tc>
      </w:tr>
      <w:tr w:rsidR="00786E25">
        <w:trPr>
          <w:trHeight w:hRule="exact" w:val="277"/>
        </w:trPr>
        <w:tc>
          <w:tcPr>
            <w:tcW w:w="143" w:type="dxa"/>
          </w:tcPr>
          <w:p w:rsidR="00786E25" w:rsidRPr="00646A2D" w:rsidRDefault="00786E2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86E25" w:rsidRPr="00646A2D" w:rsidRDefault="00786E25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786E25" w:rsidRPr="00646A2D" w:rsidRDefault="00786E25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786E25" w:rsidRPr="00646A2D" w:rsidRDefault="00786E2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86E25" w:rsidRPr="00646A2D" w:rsidRDefault="00786E2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86E25" w:rsidRPr="00646A2D" w:rsidRDefault="00786E2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86E25" w:rsidRDefault="00646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86E25" w:rsidRPr="00646A2D">
        <w:trPr>
          <w:trHeight w:hRule="exact" w:val="972"/>
        </w:trPr>
        <w:tc>
          <w:tcPr>
            <w:tcW w:w="143" w:type="dxa"/>
          </w:tcPr>
          <w:p w:rsidR="00786E25" w:rsidRDefault="00786E25"/>
        </w:tc>
        <w:tc>
          <w:tcPr>
            <w:tcW w:w="285" w:type="dxa"/>
          </w:tcPr>
          <w:p w:rsidR="00786E25" w:rsidRDefault="00786E25"/>
        </w:tc>
        <w:tc>
          <w:tcPr>
            <w:tcW w:w="2127" w:type="dxa"/>
          </w:tcPr>
          <w:p w:rsidR="00786E25" w:rsidRDefault="00786E25"/>
        </w:tc>
        <w:tc>
          <w:tcPr>
            <w:tcW w:w="2127" w:type="dxa"/>
          </w:tcPr>
          <w:p w:rsidR="00786E25" w:rsidRDefault="00786E25"/>
        </w:tc>
        <w:tc>
          <w:tcPr>
            <w:tcW w:w="426" w:type="dxa"/>
          </w:tcPr>
          <w:p w:rsidR="00786E25" w:rsidRDefault="00786E25"/>
        </w:tc>
        <w:tc>
          <w:tcPr>
            <w:tcW w:w="1277" w:type="dxa"/>
          </w:tcPr>
          <w:p w:rsidR="00786E25" w:rsidRDefault="00786E2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86E25" w:rsidRPr="00646A2D" w:rsidRDefault="00646A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6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786E25" w:rsidRPr="00646A2D" w:rsidRDefault="00786E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86E25" w:rsidRPr="00646A2D" w:rsidRDefault="00646A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6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786E25">
        <w:trPr>
          <w:trHeight w:hRule="exact" w:val="277"/>
        </w:trPr>
        <w:tc>
          <w:tcPr>
            <w:tcW w:w="143" w:type="dxa"/>
          </w:tcPr>
          <w:p w:rsidR="00786E25" w:rsidRPr="00646A2D" w:rsidRDefault="00786E2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86E25" w:rsidRPr="00646A2D" w:rsidRDefault="00786E25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786E25" w:rsidRPr="00646A2D" w:rsidRDefault="00786E25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786E25" w:rsidRPr="00646A2D" w:rsidRDefault="00786E2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86E25" w:rsidRPr="00646A2D" w:rsidRDefault="00786E2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86E25" w:rsidRPr="00646A2D" w:rsidRDefault="00786E2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86E25" w:rsidRDefault="00646A2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786E25">
        <w:trPr>
          <w:trHeight w:hRule="exact" w:val="277"/>
        </w:trPr>
        <w:tc>
          <w:tcPr>
            <w:tcW w:w="143" w:type="dxa"/>
          </w:tcPr>
          <w:p w:rsidR="00786E25" w:rsidRDefault="00786E25"/>
        </w:tc>
        <w:tc>
          <w:tcPr>
            <w:tcW w:w="285" w:type="dxa"/>
          </w:tcPr>
          <w:p w:rsidR="00786E25" w:rsidRDefault="00786E25"/>
        </w:tc>
        <w:tc>
          <w:tcPr>
            <w:tcW w:w="2127" w:type="dxa"/>
          </w:tcPr>
          <w:p w:rsidR="00786E25" w:rsidRDefault="00786E25"/>
        </w:tc>
        <w:tc>
          <w:tcPr>
            <w:tcW w:w="2127" w:type="dxa"/>
          </w:tcPr>
          <w:p w:rsidR="00786E25" w:rsidRDefault="00786E25"/>
        </w:tc>
        <w:tc>
          <w:tcPr>
            <w:tcW w:w="426" w:type="dxa"/>
          </w:tcPr>
          <w:p w:rsidR="00786E25" w:rsidRDefault="00786E25"/>
        </w:tc>
        <w:tc>
          <w:tcPr>
            <w:tcW w:w="1277" w:type="dxa"/>
          </w:tcPr>
          <w:p w:rsidR="00786E25" w:rsidRDefault="00786E25"/>
        </w:tc>
        <w:tc>
          <w:tcPr>
            <w:tcW w:w="993" w:type="dxa"/>
          </w:tcPr>
          <w:p w:rsidR="00786E25" w:rsidRDefault="00786E25"/>
        </w:tc>
        <w:tc>
          <w:tcPr>
            <w:tcW w:w="2836" w:type="dxa"/>
          </w:tcPr>
          <w:p w:rsidR="00786E25" w:rsidRDefault="00786E25"/>
        </w:tc>
      </w:tr>
      <w:tr w:rsidR="00786E25">
        <w:trPr>
          <w:trHeight w:hRule="exact" w:val="416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86E25" w:rsidRDefault="00646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86E25" w:rsidRPr="00646A2D">
        <w:trPr>
          <w:trHeight w:hRule="exact" w:val="1135"/>
        </w:trPr>
        <w:tc>
          <w:tcPr>
            <w:tcW w:w="143" w:type="dxa"/>
          </w:tcPr>
          <w:p w:rsidR="00786E25" w:rsidRDefault="00786E25"/>
        </w:tc>
        <w:tc>
          <w:tcPr>
            <w:tcW w:w="285" w:type="dxa"/>
          </w:tcPr>
          <w:p w:rsidR="00786E25" w:rsidRDefault="00786E25"/>
        </w:tc>
        <w:tc>
          <w:tcPr>
            <w:tcW w:w="2127" w:type="dxa"/>
          </w:tcPr>
          <w:p w:rsidR="00786E25" w:rsidRDefault="00786E25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86E25" w:rsidRPr="00646A2D" w:rsidRDefault="00646A2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46A2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Стратегические направления государственного развития</w:t>
            </w:r>
          </w:p>
          <w:p w:rsidR="00786E25" w:rsidRPr="00646A2D" w:rsidRDefault="00646A2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46A2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К.М.02.ДВ.01.01</w:t>
            </w:r>
          </w:p>
        </w:tc>
        <w:tc>
          <w:tcPr>
            <w:tcW w:w="2836" w:type="dxa"/>
          </w:tcPr>
          <w:p w:rsidR="00786E25" w:rsidRPr="00646A2D" w:rsidRDefault="00786E25">
            <w:pPr>
              <w:rPr>
                <w:lang w:val="ru-RU"/>
              </w:rPr>
            </w:pPr>
          </w:p>
        </w:tc>
      </w:tr>
      <w:tr w:rsidR="00786E25">
        <w:trPr>
          <w:trHeight w:hRule="exact" w:val="277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86E25" w:rsidRDefault="00646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86E25" w:rsidRPr="00646A2D">
        <w:trPr>
          <w:trHeight w:hRule="exact" w:val="1396"/>
        </w:trPr>
        <w:tc>
          <w:tcPr>
            <w:tcW w:w="143" w:type="dxa"/>
          </w:tcPr>
          <w:p w:rsidR="00786E25" w:rsidRDefault="00786E25"/>
        </w:tc>
        <w:tc>
          <w:tcPr>
            <w:tcW w:w="285" w:type="dxa"/>
          </w:tcPr>
          <w:p w:rsidR="00786E25" w:rsidRDefault="00786E25"/>
        </w:tc>
        <w:tc>
          <w:tcPr>
            <w:tcW w:w="97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86E25" w:rsidRPr="00646A2D" w:rsidRDefault="00646A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6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38.03.04 Государственное и муниципальное управление (высшее образование - бакалавриат)</w:t>
            </w:r>
          </w:p>
          <w:p w:rsidR="00786E25" w:rsidRPr="00646A2D" w:rsidRDefault="00646A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6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«Государственная гражданская и муниципальная служба»</w:t>
            </w:r>
          </w:p>
          <w:p w:rsidR="00786E25" w:rsidRPr="00646A2D" w:rsidRDefault="00646A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6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86E25" w:rsidRPr="00646A2D">
        <w:trPr>
          <w:trHeight w:hRule="exact" w:val="124"/>
        </w:trPr>
        <w:tc>
          <w:tcPr>
            <w:tcW w:w="143" w:type="dxa"/>
          </w:tcPr>
          <w:p w:rsidR="00786E25" w:rsidRPr="00646A2D" w:rsidRDefault="00786E2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86E25" w:rsidRPr="00646A2D" w:rsidRDefault="00786E25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786E25" w:rsidRPr="00646A2D" w:rsidRDefault="00786E25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786E25" w:rsidRPr="00646A2D" w:rsidRDefault="00786E2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86E25" w:rsidRPr="00646A2D" w:rsidRDefault="00786E2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86E25" w:rsidRPr="00646A2D" w:rsidRDefault="00786E2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86E25" w:rsidRPr="00646A2D" w:rsidRDefault="00786E2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86E25" w:rsidRPr="00646A2D" w:rsidRDefault="00786E25">
            <w:pPr>
              <w:rPr>
                <w:lang w:val="ru-RU"/>
              </w:rPr>
            </w:pPr>
          </w:p>
        </w:tc>
      </w:tr>
      <w:tr w:rsidR="00786E25" w:rsidRPr="00646A2D">
        <w:trPr>
          <w:trHeight w:hRule="exact" w:val="277"/>
        </w:trPr>
        <w:tc>
          <w:tcPr>
            <w:tcW w:w="511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86E25" w:rsidRDefault="00646A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86E25" w:rsidRPr="00646A2D" w:rsidRDefault="00646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6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организационно-управленческий, организационно-регулирующий, исполнительно-распорядительный</w:t>
            </w:r>
          </w:p>
        </w:tc>
      </w:tr>
      <w:tr w:rsidR="00786E25" w:rsidRPr="00646A2D">
        <w:trPr>
          <w:trHeight w:hRule="exact" w:val="577"/>
        </w:trPr>
        <w:tc>
          <w:tcPr>
            <w:tcW w:w="143" w:type="dxa"/>
          </w:tcPr>
          <w:p w:rsidR="00786E25" w:rsidRPr="00646A2D" w:rsidRDefault="00786E2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86E25" w:rsidRPr="00646A2D" w:rsidRDefault="00786E25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786E25" w:rsidRPr="00646A2D" w:rsidRDefault="00786E25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786E25" w:rsidRPr="00646A2D" w:rsidRDefault="00786E2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86E25" w:rsidRPr="00646A2D" w:rsidRDefault="00786E25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86E25" w:rsidRPr="00646A2D" w:rsidRDefault="00786E25">
            <w:pPr>
              <w:rPr>
                <w:lang w:val="ru-RU"/>
              </w:rPr>
            </w:pPr>
          </w:p>
        </w:tc>
      </w:tr>
      <w:tr w:rsidR="00786E25" w:rsidRPr="00646A2D">
        <w:trPr>
          <w:trHeight w:hRule="exact" w:val="4517"/>
        </w:trPr>
        <w:tc>
          <w:tcPr>
            <w:tcW w:w="143" w:type="dxa"/>
          </w:tcPr>
          <w:p w:rsidR="00786E25" w:rsidRPr="00646A2D" w:rsidRDefault="00786E2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86E25" w:rsidRPr="00646A2D" w:rsidRDefault="00786E25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786E25" w:rsidRPr="00646A2D" w:rsidRDefault="00786E25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786E25" w:rsidRPr="00646A2D" w:rsidRDefault="00786E2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86E25" w:rsidRPr="00646A2D" w:rsidRDefault="00786E2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86E25" w:rsidRPr="00646A2D" w:rsidRDefault="00786E2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86E25" w:rsidRPr="00646A2D" w:rsidRDefault="00786E2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86E25" w:rsidRPr="00646A2D" w:rsidRDefault="00786E25">
            <w:pPr>
              <w:rPr>
                <w:lang w:val="ru-RU"/>
              </w:rPr>
            </w:pPr>
          </w:p>
        </w:tc>
      </w:tr>
      <w:tr w:rsidR="00786E25">
        <w:trPr>
          <w:trHeight w:hRule="exact" w:val="277"/>
        </w:trPr>
        <w:tc>
          <w:tcPr>
            <w:tcW w:w="143" w:type="dxa"/>
          </w:tcPr>
          <w:p w:rsidR="00786E25" w:rsidRPr="00646A2D" w:rsidRDefault="00786E25">
            <w:pPr>
              <w:rPr>
                <w:lang w:val="ru-RU"/>
              </w:rPr>
            </w:pPr>
          </w:p>
        </w:tc>
        <w:tc>
          <w:tcPr>
            <w:tcW w:w="10079" w:type="dxa"/>
            <w:gridSpan w:val="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86E25" w:rsidRDefault="00646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86E25">
        <w:trPr>
          <w:trHeight w:hRule="exact" w:val="138"/>
        </w:trPr>
        <w:tc>
          <w:tcPr>
            <w:tcW w:w="143" w:type="dxa"/>
          </w:tcPr>
          <w:p w:rsidR="00786E25" w:rsidRDefault="00786E25"/>
        </w:tc>
        <w:tc>
          <w:tcPr>
            <w:tcW w:w="10079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86E25" w:rsidRDefault="00786E25"/>
        </w:tc>
      </w:tr>
      <w:tr w:rsidR="00786E25">
        <w:trPr>
          <w:trHeight w:hRule="exact" w:val="1666"/>
        </w:trPr>
        <w:tc>
          <w:tcPr>
            <w:tcW w:w="143" w:type="dxa"/>
          </w:tcPr>
          <w:p w:rsidR="00786E25" w:rsidRDefault="00786E25"/>
        </w:tc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86E25" w:rsidRPr="00646A2D" w:rsidRDefault="00646A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6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очно-заочной формы обучения 2021 года набора</w:t>
            </w:r>
          </w:p>
          <w:p w:rsidR="00786E25" w:rsidRPr="00646A2D" w:rsidRDefault="00786E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86E25" w:rsidRDefault="00646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2021-2022 учебный год</w:t>
            </w:r>
          </w:p>
          <w:p w:rsidR="00786E25" w:rsidRDefault="00786E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86E25" w:rsidRDefault="00646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786E25" w:rsidRDefault="00646A2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86E2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86E25" w:rsidRPr="00646A2D" w:rsidRDefault="00646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6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786E25" w:rsidRPr="00646A2D" w:rsidRDefault="00786E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46A2D" w:rsidRPr="00646A2D" w:rsidRDefault="00646A2D" w:rsidP="0064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6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/Демьянов В.Г./</w:t>
            </w:r>
          </w:p>
          <w:p w:rsidR="00786E25" w:rsidRPr="00646A2D" w:rsidRDefault="00786E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86E25" w:rsidRPr="00646A2D" w:rsidRDefault="00646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6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786E25" w:rsidRDefault="00646A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786E25" w:rsidRPr="00646A2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46A2D" w:rsidRPr="00646A2D" w:rsidRDefault="00646A2D" w:rsidP="0064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6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к.э.н., доцент _________________ /Сергиенко О.В./</w:t>
            </w:r>
          </w:p>
          <w:p w:rsidR="00786E25" w:rsidRPr="00646A2D" w:rsidRDefault="00786E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</w:tbl>
    <w:p w:rsidR="00786E25" w:rsidRPr="00646A2D" w:rsidRDefault="00646A2D">
      <w:pPr>
        <w:rPr>
          <w:sz w:val="0"/>
          <w:szCs w:val="0"/>
          <w:lang w:val="ru-RU"/>
        </w:rPr>
      </w:pPr>
      <w:r w:rsidRPr="00646A2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86E2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6E25" w:rsidRDefault="00646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86E25">
        <w:trPr>
          <w:trHeight w:hRule="exact" w:val="555"/>
        </w:trPr>
        <w:tc>
          <w:tcPr>
            <w:tcW w:w="9640" w:type="dxa"/>
          </w:tcPr>
          <w:p w:rsidR="00786E25" w:rsidRDefault="00786E25"/>
        </w:tc>
      </w:tr>
      <w:tr w:rsidR="00786E2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6E25" w:rsidRPr="00646A2D" w:rsidRDefault="00646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6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86E25" w:rsidRPr="00646A2D" w:rsidRDefault="00646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6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86E25" w:rsidRPr="00646A2D" w:rsidRDefault="00646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6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86E25" w:rsidRPr="00646A2D" w:rsidRDefault="00646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6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86E25" w:rsidRPr="00646A2D" w:rsidRDefault="00646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6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86E25" w:rsidRPr="00646A2D" w:rsidRDefault="00646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6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86E25" w:rsidRPr="00646A2D" w:rsidRDefault="00646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6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86E25" w:rsidRPr="00646A2D" w:rsidRDefault="00646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6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86E25" w:rsidRPr="00646A2D" w:rsidRDefault="00646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6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86E25" w:rsidRPr="00646A2D" w:rsidRDefault="00646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6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86E25" w:rsidRPr="00646A2D" w:rsidRDefault="00646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6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86E25" w:rsidRDefault="00646A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86E25" w:rsidRDefault="00646A2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86E25" w:rsidRPr="00646A2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6E25" w:rsidRPr="00646A2D" w:rsidRDefault="00646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6A2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86E25" w:rsidRPr="00646A2D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6E25" w:rsidRPr="00646A2D" w:rsidRDefault="00646A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6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86E25" w:rsidRPr="00646A2D" w:rsidRDefault="00646A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6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46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 w:rsidR="00786E25" w:rsidRPr="00646A2D" w:rsidRDefault="00646A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6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86E25" w:rsidRPr="00646A2D" w:rsidRDefault="00646A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6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86E25" w:rsidRPr="00646A2D" w:rsidRDefault="00646A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6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86E25" w:rsidRPr="00646A2D" w:rsidRDefault="00646A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6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86E25" w:rsidRPr="00646A2D" w:rsidRDefault="00646A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6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786E25" w:rsidRPr="00646A2D" w:rsidRDefault="00646A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6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86E25" w:rsidRPr="00646A2D" w:rsidRDefault="00646A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6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86E25" w:rsidRPr="00646A2D" w:rsidRDefault="00646A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6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«Государственная гражданская и муниципальная служба»; форма обучения – очно-заочная на 2021/2022 учебный год, утвержденным приказом ректора от 30.08.2021 №94;</w:t>
            </w:r>
          </w:p>
          <w:p w:rsidR="00786E25" w:rsidRPr="00646A2D" w:rsidRDefault="00646A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6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«Стратегические направления государственного развития» в течение 2021/2022 учебного года:</w:t>
            </w:r>
          </w:p>
          <w:p w:rsidR="00786E25" w:rsidRPr="00646A2D" w:rsidRDefault="00646A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6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786E25" w:rsidRPr="00646A2D" w:rsidRDefault="00646A2D">
      <w:pPr>
        <w:rPr>
          <w:sz w:val="0"/>
          <w:szCs w:val="0"/>
          <w:lang w:val="ru-RU"/>
        </w:rPr>
      </w:pPr>
      <w:r w:rsidRPr="00646A2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86E2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6E25" w:rsidRDefault="00646A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786E25">
        <w:trPr>
          <w:trHeight w:hRule="exact" w:val="138"/>
        </w:trPr>
        <w:tc>
          <w:tcPr>
            <w:tcW w:w="9640" w:type="dxa"/>
          </w:tcPr>
          <w:p w:rsidR="00786E25" w:rsidRDefault="00786E25"/>
        </w:tc>
      </w:tr>
      <w:tr w:rsidR="00786E25" w:rsidRPr="00646A2D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6E25" w:rsidRPr="00646A2D" w:rsidRDefault="00646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6A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К.М.02.ДВ.01.01 «Стратегические направления государственного развития».</w:t>
            </w:r>
          </w:p>
          <w:p w:rsidR="00786E25" w:rsidRPr="00646A2D" w:rsidRDefault="00646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6A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86E25" w:rsidRPr="00646A2D">
        <w:trPr>
          <w:trHeight w:hRule="exact" w:val="138"/>
        </w:trPr>
        <w:tc>
          <w:tcPr>
            <w:tcW w:w="9640" w:type="dxa"/>
          </w:tcPr>
          <w:p w:rsidR="00786E25" w:rsidRPr="00646A2D" w:rsidRDefault="00786E25">
            <w:pPr>
              <w:rPr>
                <w:lang w:val="ru-RU"/>
              </w:rPr>
            </w:pPr>
          </w:p>
        </w:tc>
      </w:tr>
      <w:tr w:rsidR="00786E25" w:rsidRPr="00646A2D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6E25" w:rsidRPr="00646A2D" w:rsidRDefault="00646A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6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46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86E25" w:rsidRPr="00646A2D" w:rsidRDefault="00646A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6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«Стратегические направления государственного развития»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86E25" w:rsidRPr="00646A2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6E25" w:rsidRPr="00646A2D" w:rsidRDefault="00646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6A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786E25" w:rsidRPr="00646A2D" w:rsidRDefault="00646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6A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регулированию государственной гражданской и муниципальной службы</w:t>
            </w:r>
          </w:p>
        </w:tc>
      </w:tr>
      <w:tr w:rsidR="00786E2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6E25" w:rsidRPr="00646A2D" w:rsidRDefault="00786E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86E25" w:rsidRDefault="00646A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86E25" w:rsidRPr="00646A2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6E25" w:rsidRPr="00646A2D" w:rsidRDefault="00646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6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опыт реформирования государственной службы в Российской Федерации</w:t>
            </w:r>
          </w:p>
        </w:tc>
      </w:tr>
      <w:tr w:rsidR="00786E25" w:rsidRPr="00646A2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6E25" w:rsidRPr="00646A2D" w:rsidRDefault="00646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6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знать технологии управления по целям управления и по результатам,  основные направления совершенствования государственного управления</w:t>
            </w:r>
          </w:p>
        </w:tc>
      </w:tr>
      <w:tr w:rsidR="00786E25" w:rsidRPr="00646A2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6E25" w:rsidRPr="00646A2D" w:rsidRDefault="00646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6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знать сферу законодательства Российской Федерации в государственном муниципальном управлении</w:t>
            </w:r>
          </w:p>
        </w:tc>
      </w:tr>
      <w:tr w:rsidR="00786E25" w:rsidRPr="00646A2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6E25" w:rsidRPr="00646A2D" w:rsidRDefault="00646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6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уметь определять параметры качества управленческих решений и осуществления административных процессов</w:t>
            </w:r>
          </w:p>
        </w:tc>
      </w:tr>
      <w:tr w:rsidR="00786E25" w:rsidRPr="00646A2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6E25" w:rsidRPr="00646A2D" w:rsidRDefault="00646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6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ПК-2.10 уметь анализировать основное содержание стратегии государства, цели, элементы государственного управления</w:t>
            </w:r>
          </w:p>
        </w:tc>
      </w:tr>
      <w:tr w:rsidR="00786E25" w:rsidRPr="00646A2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6E25" w:rsidRPr="00646A2D" w:rsidRDefault="00646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6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ПК-2.13 уметь использовать технологии управления по целям управления и по результатам в государственном управлении</w:t>
            </w:r>
          </w:p>
        </w:tc>
      </w:tr>
      <w:tr w:rsidR="00786E25" w:rsidRPr="00646A2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6E25" w:rsidRPr="00646A2D" w:rsidRDefault="00646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6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ПК-2.17 владеть технологией управления по целям и управления по результатам в государственном управлении</w:t>
            </w:r>
          </w:p>
        </w:tc>
      </w:tr>
      <w:tr w:rsidR="00786E25" w:rsidRPr="00646A2D">
        <w:trPr>
          <w:trHeight w:hRule="exact" w:val="277"/>
        </w:trPr>
        <w:tc>
          <w:tcPr>
            <w:tcW w:w="9640" w:type="dxa"/>
          </w:tcPr>
          <w:p w:rsidR="00786E25" w:rsidRPr="00646A2D" w:rsidRDefault="00786E25">
            <w:pPr>
              <w:rPr>
                <w:lang w:val="ru-RU"/>
              </w:rPr>
            </w:pPr>
          </w:p>
        </w:tc>
      </w:tr>
      <w:tr w:rsidR="00786E25" w:rsidRPr="00646A2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6E25" w:rsidRPr="00646A2D" w:rsidRDefault="00646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6A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УК-10</w:t>
            </w:r>
          </w:p>
          <w:p w:rsidR="00786E25" w:rsidRPr="00646A2D" w:rsidRDefault="00646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6A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</w:tr>
      <w:tr w:rsidR="00786E2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6E25" w:rsidRPr="00646A2D" w:rsidRDefault="00786E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86E25" w:rsidRDefault="00646A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86E25" w:rsidRPr="00646A2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6E25" w:rsidRPr="00646A2D" w:rsidRDefault="00646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6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УК-10.1 знать основные законы и закономерности функционирования экономики</w:t>
            </w:r>
          </w:p>
        </w:tc>
      </w:tr>
      <w:tr w:rsidR="00786E25" w:rsidRPr="00646A2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6E25" w:rsidRPr="00646A2D" w:rsidRDefault="00646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6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УК-10.2 знать основные документы, регламентирующие экономическую деятельность; источники финансирования профессиональной деятельности; принципы планирования экономической деятельности</w:t>
            </w:r>
          </w:p>
        </w:tc>
      </w:tr>
      <w:tr w:rsidR="00786E25" w:rsidRPr="00646A2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6E25" w:rsidRPr="00646A2D" w:rsidRDefault="00646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6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УК-10.3 уметь применять экономические знания при выполнении практических задач</w:t>
            </w:r>
          </w:p>
        </w:tc>
      </w:tr>
      <w:tr w:rsidR="00786E25" w:rsidRPr="00646A2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6E25" w:rsidRPr="00646A2D" w:rsidRDefault="00646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6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УК-10.4 уметь принимать обоснованные экономические решения в различных областях жизнедеятельности</w:t>
            </w:r>
          </w:p>
        </w:tc>
      </w:tr>
      <w:tr w:rsidR="00786E25" w:rsidRPr="00646A2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6E25" w:rsidRPr="00646A2D" w:rsidRDefault="00646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6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УК-10.5 владеть способностью использования основных положений и методов экономических наук при решении социальных и профессиональных задач</w:t>
            </w:r>
          </w:p>
        </w:tc>
      </w:tr>
      <w:tr w:rsidR="00786E25" w:rsidRPr="00646A2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6E25" w:rsidRPr="00646A2D" w:rsidRDefault="00646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6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УК-10.6 владеть навыками применения экономических инструментов</w:t>
            </w:r>
          </w:p>
        </w:tc>
      </w:tr>
    </w:tbl>
    <w:p w:rsidR="00786E25" w:rsidRPr="00646A2D" w:rsidRDefault="00646A2D">
      <w:pPr>
        <w:rPr>
          <w:sz w:val="0"/>
          <w:szCs w:val="0"/>
          <w:lang w:val="ru-RU"/>
        </w:rPr>
      </w:pPr>
      <w:r w:rsidRPr="00646A2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786E25" w:rsidRPr="00646A2D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86E25" w:rsidRPr="00646A2D" w:rsidRDefault="00646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6A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786E25" w:rsidRPr="00646A2D">
        <w:trPr>
          <w:trHeight w:hRule="exact" w:val="190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86E25" w:rsidRPr="00646A2D" w:rsidRDefault="00786E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86E25" w:rsidRPr="00646A2D" w:rsidRDefault="00646A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6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К.М.02.ДВ.01.01 «Стратегические направления государственного развития»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646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Модуль"Регулирование государственной гражданской и муниципальной службы"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 w:rsidR="00786E25" w:rsidRPr="00646A2D">
        <w:trPr>
          <w:trHeight w:hRule="exact" w:val="138"/>
        </w:trPr>
        <w:tc>
          <w:tcPr>
            <w:tcW w:w="3970" w:type="dxa"/>
          </w:tcPr>
          <w:p w:rsidR="00786E25" w:rsidRPr="00646A2D" w:rsidRDefault="00786E2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786E25" w:rsidRPr="00646A2D" w:rsidRDefault="00786E2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786E25" w:rsidRPr="00646A2D" w:rsidRDefault="00786E2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86E25" w:rsidRPr="00646A2D" w:rsidRDefault="00786E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86E25" w:rsidRPr="00646A2D" w:rsidRDefault="00786E2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86E25" w:rsidRPr="00646A2D" w:rsidRDefault="00786E2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86E25" w:rsidRPr="00646A2D" w:rsidRDefault="00786E25">
            <w:pPr>
              <w:rPr>
                <w:lang w:val="ru-RU"/>
              </w:rPr>
            </w:pPr>
          </w:p>
        </w:tc>
      </w:tr>
      <w:tr w:rsidR="00786E25" w:rsidRPr="00646A2D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6E25" w:rsidRDefault="00646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6E25" w:rsidRPr="00646A2D" w:rsidRDefault="00646A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6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86E25" w:rsidRPr="00646A2D" w:rsidRDefault="00646A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6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86E25" w:rsidRPr="00646A2D" w:rsidRDefault="00646A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6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86E25" w:rsidRPr="00646A2D" w:rsidRDefault="00646A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6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86E25" w:rsidRPr="00646A2D" w:rsidRDefault="00646A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6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86E25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6E25" w:rsidRDefault="00646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6E25" w:rsidRDefault="00786E25"/>
        </w:tc>
      </w:tr>
      <w:tr w:rsidR="00786E25" w:rsidRPr="00646A2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6E25" w:rsidRPr="00646A2D" w:rsidRDefault="00646A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6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6E25" w:rsidRPr="00646A2D" w:rsidRDefault="00646A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6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6E25" w:rsidRPr="00646A2D" w:rsidRDefault="00786E25">
            <w:pPr>
              <w:rPr>
                <w:lang w:val="ru-RU"/>
              </w:rPr>
            </w:pPr>
          </w:p>
        </w:tc>
      </w:tr>
      <w:tr w:rsidR="00786E25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6E25" w:rsidRPr="00646A2D" w:rsidRDefault="00646A2D">
            <w:pPr>
              <w:spacing w:after="0" w:line="240" w:lineRule="auto"/>
              <w:jc w:val="center"/>
              <w:rPr>
                <w:lang w:val="ru-RU"/>
              </w:rPr>
            </w:pPr>
            <w:r w:rsidRPr="00646A2D">
              <w:rPr>
                <w:rFonts w:ascii="Times New Roman" w:hAnsi="Times New Roman" w:cs="Times New Roman"/>
                <w:color w:val="000000"/>
                <w:lang w:val="ru-RU"/>
              </w:rPr>
              <w:t>Государственное антикризисное управление</w:t>
            </w:r>
          </w:p>
          <w:p w:rsidR="00786E25" w:rsidRPr="00646A2D" w:rsidRDefault="00646A2D">
            <w:pPr>
              <w:spacing w:after="0" w:line="240" w:lineRule="auto"/>
              <w:jc w:val="center"/>
              <w:rPr>
                <w:lang w:val="ru-RU"/>
              </w:rPr>
            </w:pPr>
            <w:r w:rsidRPr="00646A2D">
              <w:rPr>
                <w:rFonts w:ascii="Times New Roman" w:hAnsi="Times New Roman" w:cs="Times New Roman"/>
                <w:color w:val="000000"/>
                <w:lang w:val="ru-RU"/>
              </w:rPr>
              <w:t>Принятие и исполнение государственных решений</w:t>
            </w:r>
          </w:p>
          <w:p w:rsidR="00786E25" w:rsidRPr="00646A2D" w:rsidRDefault="00646A2D">
            <w:pPr>
              <w:spacing w:after="0" w:line="240" w:lineRule="auto"/>
              <w:jc w:val="center"/>
              <w:rPr>
                <w:lang w:val="ru-RU"/>
              </w:rPr>
            </w:pPr>
            <w:r w:rsidRPr="00646A2D">
              <w:rPr>
                <w:rFonts w:ascii="Times New Roman" w:hAnsi="Times New Roman" w:cs="Times New Roman"/>
                <w:color w:val="000000"/>
                <w:lang w:val="ru-RU"/>
              </w:rPr>
              <w:t>Управление государственной и муниципальной собственностью</w:t>
            </w:r>
          </w:p>
          <w:p w:rsidR="00786E25" w:rsidRPr="00646A2D" w:rsidRDefault="00646A2D">
            <w:pPr>
              <w:spacing w:after="0" w:line="240" w:lineRule="auto"/>
              <w:jc w:val="center"/>
              <w:rPr>
                <w:lang w:val="ru-RU"/>
              </w:rPr>
            </w:pPr>
            <w:r w:rsidRPr="00646A2D">
              <w:rPr>
                <w:rFonts w:ascii="Times New Roman" w:hAnsi="Times New Roman" w:cs="Times New Roman"/>
                <w:color w:val="000000"/>
                <w:lang w:val="ru-RU"/>
              </w:rPr>
              <w:t>Государственные и муниципальные органы управления в РФ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6E25" w:rsidRPr="00646A2D" w:rsidRDefault="00646A2D">
            <w:pPr>
              <w:spacing w:after="0" w:line="240" w:lineRule="auto"/>
              <w:jc w:val="center"/>
              <w:rPr>
                <w:lang w:val="ru-RU"/>
              </w:rPr>
            </w:pPr>
            <w:r w:rsidRPr="00646A2D">
              <w:rPr>
                <w:rFonts w:ascii="Times New Roman" w:hAnsi="Times New Roman" w:cs="Times New Roman"/>
                <w:color w:val="000000"/>
                <w:lang w:val="ru-RU"/>
              </w:rPr>
              <w:t>Принятие и исполнение государственных решений</w:t>
            </w:r>
          </w:p>
          <w:p w:rsidR="00786E25" w:rsidRPr="00646A2D" w:rsidRDefault="00646A2D">
            <w:pPr>
              <w:spacing w:after="0" w:line="240" w:lineRule="auto"/>
              <w:jc w:val="center"/>
              <w:rPr>
                <w:lang w:val="ru-RU"/>
              </w:rPr>
            </w:pPr>
            <w:r w:rsidRPr="00646A2D">
              <w:rPr>
                <w:rFonts w:ascii="Times New Roman" w:hAnsi="Times New Roman" w:cs="Times New Roman"/>
                <w:color w:val="000000"/>
                <w:lang w:val="ru-RU"/>
              </w:rPr>
              <w:t>Управление государственной и муниципальной собственностью</w:t>
            </w:r>
          </w:p>
          <w:p w:rsidR="00786E25" w:rsidRPr="00646A2D" w:rsidRDefault="00646A2D">
            <w:pPr>
              <w:spacing w:after="0" w:line="240" w:lineRule="auto"/>
              <w:jc w:val="center"/>
              <w:rPr>
                <w:lang w:val="ru-RU"/>
              </w:rPr>
            </w:pPr>
            <w:r w:rsidRPr="00646A2D">
              <w:rPr>
                <w:rFonts w:ascii="Times New Roman" w:hAnsi="Times New Roman" w:cs="Times New Roman"/>
                <w:color w:val="000000"/>
                <w:lang w:val="ru-RU"/>
              </w:rPr>
              <w:t>Финансово-экономические основы государственного и муниципального управления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6E25" w:rsidRDefault="00646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УК-10</w:t>
            </w:r>
          </w:p>
        </w:tc>
      </w:tr>
      <w:tr w:rsidR="00786E25">
        <w:trPr>
          <w:trHeight w:hRule="exact" w:val="138"/>
        </w:trPr>
        <w:tc>
          <w:tcPr>
            <w:tcW w:w="3970" w:type="dxa"/>
          </w:tcPr>
          <w:p w:rsidR="00786E25" w:rsidRDefault="00786E25"/>
        </w:tc>
        <w:tc>
          <w:tcPr>
            <w:tcW w:w="1702" w:type="dxa"/>
          </w:tcPr>
          <w:p w:rsidR="00786E25" w:rsidRDefault="00786E25"/>
        </w:tc>
        <w:tc>
          <w:tcPr>
            <w:tcW w:w="1702" w:type="dxa"/>
          </w:tcPr>
          <w:p w:rsidR="00786E25" w:rsidRDefault="00786E25"/>
        </w:tc>
        <w:tc>
          <w:tcPr>
            <w:tcW w:w="426" w:type="dxa"/>
          </w:tcPr>
          <w:p w:rsidR="00786E25" w:rsidRDefault="00786E25"/>
        </w:tc>
        <w:tc>
          <w:tcPr>
            <w:tcW w:w="710" w:type="dxa"/>
          </w:tcPr>
          <w:p w:rsidR="00786E25" w:rsidRDefault="00786E25"/>
        </w:tc>
        <w:tc>
          <w:tcPr>
            <w:tcW w:w="143" w:type="dxa"/>
          </w:tcPr>
          <w:p w:rsidR="00786E25" w:rsidRDefault="00786E25"/>
        </w:tc>
        <w:tc>
          <w:tcPr>
            <w:tcW w:w="993" w:type="dxa"/>
          </w:tcPr>
          <w:p w:rsidR="00786E25" w:rsidRDefault="00786E25"/>
        </w:tc>
      </w:tr>
      <w:tr w:rsidR="00786E25" w:rsidRPr="00646A2D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86E25" w:rsidRPr="00646A2D" w:rsidRDefault="00646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6A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86E25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86E25" w:rsidRPr="00646A2D" w:rsidRDefault="00646A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6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786E25" w:rsidRDefault="00646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86E25">
        <w:trPr>
          <w:trHeight w:hRule="exact" w:val="138"/>
        </w:trPr>
        <w:tc>
          <w:tcPr>
            <w:tcW w:w="3970" w:type="dxa"/>
          </w:tcPr>
          <w:p w:rsidR="00786E25" w:rsidRDefault="00786E25"/>
        </w:tc>
        <w:tc>
          <w:tcPr>
            <w:tcW w:w="1702" w:type="dxa"/>
          </w:tcPr>
          <w:p w:rsidR="00786E25" w:rsidRDefault="00786E25"/>
        </w:tc>
        <w:tc>
          <w:tcPr>
            <w:tcW w:w="1702" w:type="dxa"/>
          </w:tcPr>
          <w:p w:rsidR="00786E25" w:rsidRDefault="00786E25"/>
        </w:tc>
        <w:tc>
          <w:tcPr>
            <w:tcW w:w="426" w:type="dxa"/>
          </w:tcPr>
          <w:p w:rsidR="00786E25" w:rsidRDefault="00786E25"/>
        </w:tc>
        <w:tc>
          <w:tcPr>
            <w:tcW w:w="710" w:type="dxa"/>
          </w:tcPr>
          <w:p w:rsidR="00786E25" w:rsidRDefault="00786E25"/>
        </w:tc>
        <w:tc>
          <w:tcPr>
            <w:tcW w:w="143" w:type="dxa"/>
          </w:tcPr>
          <w:p w:rsidR="00786E25" w:rsidRDefault="00786E25"/>
        </w:tc>
        <w:tc>
          <w:tcPr>
            <w:tcW w:w="993" w:type="dxa"/>
          </w:tcPr>
          <w:p w:rsidR="00786E25" w:rsidRDefault="00786E25"/>
        </w:tc>
      </w:tr>
      <w:tr w:rsidR="00786E2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6E25" w:rsidRDefault="00646A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6E25" w:rsidRDefault="00646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86E2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6E25" w:rsidRDefault="00646A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6E25" w:rsidRDefault="00646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786E2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6E25" w:rsidRDefault="00646A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6E25" w:rsidRDefault="00646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86E2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6E25" w:rsidRDefault="00646A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6E25" w:rsidRDefault="00646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86E2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6E25" w:rsidRDefault="00646A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6E25" w:rsidRDefault="00646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786E2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6E25" w:rsidRDefault="00646A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6E25" w:rsidRDefault="00646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786E2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6E25" w:rsidRDefault="00646A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6E25" w:rsidRDefault="00646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86E25">
        <w:trPr>
          <w:trHeight w:hRule="exact" w:val="416"/>
        </w:trPr>
        <w:tc>
          <w:tcPr>
            <w:tcW w:w="3970" w:type="dxa"/>
          </w:tcPr>
          <w:p w:rsidR="00786E25" w:rsidRDefault="00786E25"/>
        </w:tc>
        <w:tc>
          <w:tcPr>
            <w:tcW w:w="1702" w:type="dxa"/>
          </w:tcPr>
          <w:p w:rsidR="00786E25" w:rsidRDefault="00786E25"/>
        </w:tc>
        <w:tc>
          <w:tcPr>
            <w:tcW w:w="1702" w:type="dxa"/>
          </w:tcPr>
          <w:p w:rsidR="00786E25" w:rsidRDefault="00786E25"/>
        </w:tc>
        <w:tc>
          <w:tcPr>
            <w:tcW w:w="426" w:type="dxa"/>
          </w:tcPr>
          <w:p w:rsidR="00786E25" w:rsidRDefault="00786E25"/>
        </w:tc>
        <w:tc>
          <w:tcPr>
            <w:tcW w:w="710" w:type="dxa"/>
          </w:tcPr>
          <w:p w:rsidR="00786E25" w:rsidRDefault="00786E25"/>
        </w:tc>
        <w:tc>
          <w:tcPr>
            <w:tcW w:w="143" w:type="dxa"/>
          </w:tcPr>
          <w:p w:rsidR="00786E25" w:rsidRDefault="00786E25"/>
        </w:tc>
        <w:tc>
          <w:tcPr>
            <w:tcW w:w="993" w:type="dxa"/>
          </w:tcPr>
          <w:p w:rsidR="00786E25" w:rsidRDefault="00786E25"/>
        </w:tc>
      </w:tr>
      <w:tr w:rsidR="00786E2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6E25" w:rsidRDefault="00646A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6E25" w:rsidRDefault="00646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7</w:t>
            </w:r>
          </w:p>
        </w:tc>
      </w:tr>
      <w:tr w:rsidR="00786E25">
        <w:trPr>
          <w:trHeight w:hRule="exact" w:val="277"/>
        </w:trPr>
        <w:tc>
          <w:tcPr>
            <w:tcW w:w="3970" w:type="dxa"/>
          </w:tcPr>
          <w:p w:rsidR="00786E25" w:rsidRDefault="00786E25"/>
        </w:tc>
        <w:tc>
          <w:tcPr>
            <w:tcW w:w="1702" w:type="dxa"/>
          </w:tcPr>
          <w:p w:rsidR="00786E25" w:rsidRDefault="00786E25"/>
        </w:tc>
        <w:tc>
          <w:tcPr>
            <w:tcW w:w="1702" w:type="dxa"/>
          </w:tcPr>
          <w:p w:rsidR="00786E25" w:rsidRDefault="00786E25"/>
        </w:tc>
        <w:tc>
          <w:tcPr>
            <w:tcW w:w="426" w:type="dxa"/>
          </w:tcPr>
          <w:p w:rsidR="00786E25" w:rsidRDefault="00786E25"/>
        </w:tc>
        <w:tc>
          <w:tcPr>
            <w:tcW w:w="710" w:type="dxa"/>
          </w:tcPr>
          <w:p w:rsidR="00786E25" w:rsidRDefault="00786E25"/>
        </w:tc>
        <w:tc>
          <w:tcPr>
            <w:tcW w:w="143" w:type="dxa"/>
          </w:tcPr>
          <w:p w:rsidR="00786E25" w:rsidRDefault="00786E25"/>
        </w:tc>
        <w:tc>
          <w:tcPr>
            <w:tcW w:w="993" w:type="dxa"/>
          </w:tcPr>
          <w:p w:rsidR="00786E25" w:rsidRDefault="00786E25"/>
        </w:tc>
      </w:tr>
      <w:tr w:rsidR="00786E25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86E25" w:rsidRPr="00646A2D" w:rsidRDefault="00786E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86E25" w:rsidRPr="00646A2D" w:rsidRDefault="00646A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6A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86E25" w:rsidRPr="00646A2D" w:rsidRDefault="00786E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86E25" w:rsidRDefault="00646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86E25">
        <w:trPr>
          <w:trHeight w:hRule="exact" w:val="416"/>
        </w:trPr>
        <w:tc>
          <w:tcPr>
            <w:tcW w:w="3970" w:type="dxa"/>
          </w:tcPr>
          <w:p w:rsidR="00786E25" w:rsidRDefault="00786E25"/>
        </w:tc>
        <w:tc>
          <w:tcPr>
            <w:tcW w:w="1702" w:type="dxa"/>
          </w:tcPr>
          <w:p w:rsidR="00786E25" w:rsidRDefault="00786E25"/>
        </w:tc>
        <w:tc>
          <w:tcPr>
            <w:tcW w:w="1702" w:type="dxa"/>
          </w:tcPr>
          <w:p w:rsidR="00786E25" w:rsidRDefault="00786E25"/>
        </w:tc>
        <w:tc>
          <w:tcPr>
            <w:tcW w:w="426" w:type="dxa"/>
          </w:tcPr>
          <w:p w:rsidR="00786E25" w:rsidRDefault="00786E25"/>
        </w:tc>
        <w:tc>
          <w:tcPr>
            <w:tcW w:w="710" w:type="dxa"/>
          </w:tcPr>
          <w:p w:rsidR="00786E25" w:rsidRDefault="00786E25"/>
        </w:tc>
        <w:tc>
          <w:tcPr>
            <w:tcW w:w="143" w:type="dxa"/>
          </w:tcPr>
          <w:p w:rsidR="00786E25" w:rsidRDefault="00786E25"/>
        </w:tc>
        <w:tc>
          <w:tcPr>
            <w:tcW w:w="993" w:type="dxa"/>
          </w:tcPr>
          <w:p w:rsidR="00786E25" w:rsidRDefault="00786E25"/>
        </w:tc>
      </w:tr>
      <w:tr w:rsidR="00786E2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6E25" w:rsidRDefault="00646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6E25" w:rsidRDefault="00646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6E25" w:rsidRDefault="00646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6E25" w:rsidRDefault="00646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86E25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86E25" w:rsidRDefault="00786E2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86E25" w:rsidRDefault="00786E2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86E25" w:rsidRDefault="00786E2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86E25" w:rsidRDefault="00786E25"/>
        </w:tc>
      </w:tr>
      <w:tr w:rsidR="00786E25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6E25" w:rsidRPr="00646A2D" w:rsidRDefault="00646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6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Стратегическое государственное управление как практическая деятельность, теория и учебная дисциплина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6E25" w:rsidRDefault="00646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6E25" w:rsidRDefault="00646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6E25" w:rsidRDefault="00646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786E25" w:rsidRDefault="00646A2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86E2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6E25" w:rsidRPr="00646A2D" w:rsidRDefault="00646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6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2. Ведущие направления, школы и этапы развития</w:t>
            </w:r>
          </w:p>
          <w:p w:rsidR="00786E25" w:rsidRDefault="00646A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стратегического государственного управления.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6E25" w:rsidRDefault="00646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6E25" w:rsidRDefault="00646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6E25" w:rsidRDefault="00646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86E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6E25" w:rsidRPr="00646A2D" w:rsidRDefault="00646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6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Система стратегического государственного управления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6E25" w:rsidRDefault="00646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6E25" w:rsidRDefault="00646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6E25" w:rsidRDefault="00646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86E2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6E25" w:rsidRPr="00646A2D" w:rsidRDefault="00646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6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Организационные, кадровые, информационные и правовые основы стратегического государственного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6E25" w:rsidRDefault="00646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6E25" w:rsidRDefault="00646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6E25" w:rsidRDefault="00646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86E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6E25" w:rsidRPr="00646A2D" w:rsidRDefault="00646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6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Цели стратегического государственного управления.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6E25" w:rsidRDefault="00646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6E25" w:rsidRDefault="00646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6E25" w:rsidRDefault="00646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86E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6E25" w:rsidRPr="00646A2D" w:rsidRDefault="00646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6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Функции системы стратегического государственного управления и их реализация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6E25" w:rsidRDefault="00646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6E25" w:rsidRDefault="00646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6E25" w:rsidRDefault="00646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86E2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6E25" w:rsidRPr="00646A2D" w:rsidRDefault="00646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6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Стратегическое государственное управление как практическая деятельность, теория и учебная дисциплина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6E25" w:rsidRDefault="00646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6E25" w:rsidRDefault="00646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6E25" w:rsidRDefault="00646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786E2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6E25" w:rsidRPr="00646A2D" w:rsidRDefault="00646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6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Ведущие направления, школы и этапы развития</w:t>
            </w:r>
          </w:p>
          <w:p w:rsidR="00786E25" w:rsidRDefault="00646A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стратегического государственного управления.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6E25" w:rsidRDefault="00646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6E25" w:rsidRDefault="00646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6E25" w:rsidRDefault="00646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786E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6E25" w:rsidRPr="00646A2D" w:rsidRDefault="00646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6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Система стратегического государственного управления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6E25" w:rsidRDefault="00646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6E25" w:rsidRDefault="00646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6E25" w:rsidRDefault="00646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786E2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6E25" w:rsidRPr="00646A2D" w:rsidRDefault="00646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6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Организационные, кадровые, информационные и правовые основы стратегического государственного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6E25" w:rsidRDefault="00646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6E25" w:rsidRDefault="00646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6E25" w:rsidRDefault="00646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86E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6E25" w:rsidRPr="00646A2D" w:rsidRDefault="00646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6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Цели стратегического государственного управления.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6E25" w:rsidRDefault="00646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6E25" w:rsidRDefault="00646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6E25" w:rsidRDefault="00646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86E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6E25" w:rsidRPr="00646A2D" w:rsidRDefault="00646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6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Функции системы стратегического государственного управления и их реализация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6E25" w:rsidRDefault="00646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6E25" w:rsidRDefault="00646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6E25" w:rsidRDefault="00646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86E2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6E25" w:rsidRPr="00646A2D" w:rsidRDefault="00646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6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Стратегическое государственное управление как практическая деятельность, теория и учебная дисциплина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6E25" w:rsidRDefault="00646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6E25" w:rsidRDefault="00646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6E25" w:rsidRDefault="00646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86E2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6E25" w:rsidRPr="00646A2D" w:rsidRDefault="00646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6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Ведущие направления, школы и этапы развития</w:t>
            </w:r>
          </w:p>
          <w:p w:rsidR="00786E25" w:rsidRDefault="00646A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стратегического государственного управления.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6E25" w:rsidRDefault="00646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6E25" w:rsidRDefault="00646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6E25" w:rsidRDefault="00646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86E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6E25" w:rsidRPr="00646A2D" w:rsidRDefault="00646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6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Система стратегического государственного управления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6E25" w:rsidRDefault="00646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6E25" w:rsidRDefault="00646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6E25" w:rsidRDefault="00646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86E2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6E25" w:rsidRPr="00646A2D" w:rsidRDefault="00646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6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Организационные, кадровые, информационные и правовые основы стратегического государственного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6E25" w:rsidRDefault="00646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6E25" w:rsidRDefault="00646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6E25" w:rsidRDefault="00646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86E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6E25" w:rsidRPr="00646A2D" w:rsidRDefault="00646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6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Цели стратегического государственного управления.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6E25" w:rsidRDefault="00646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6E25" w:rsidRDefault="00646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6E25" w:rsidRDefault="00646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86E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6E25" w:rsidRPr="00646A2D" w:rsidRDefault="00646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6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Функции системы стратегического государственного управления и их реализация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6E25" w:rsidRDefault="00646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6E25" w:rsidRDefault="00646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6E25" w:rsidRDefault="00646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86E2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6E25" w:rsidRDefault="00646A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6E25" w:rsidRDefault="00786E2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6E25" w:rsidRDefault="00786E2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6E25" w:rsidRDefault="00646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786E25" w:rsidRPr="00646A2D">
        <w:trPr>
          <w:trHeight w:hRule="exact" w:val="273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86E25" w:rsidRPr="00646A2D" w:rsidRDefault="00786E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86E25" w:rsidRPr="00646A2D" w:rsidRDefault="00646A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46A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86E25" w:rsidRPr="00646A2D" w:rsidRDefault="00646A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46A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86E25" w:rsidRPr="00646A2D" w:rsidRDefault="00646A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46A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</w:t>
            </w:r>
          </w:p>
        </w:tc>
      </w:tr>
    </w:tbl>
    <w:p w:rsidR="00786E25" w:rsidRPr="00646A2D" w:rsidRDefault="00646A2D">
      <w:pPr>
        <w:rPr>
          <w:sz w:val="0"/>
          <w:szCs w:val="0"/>
          <w:lang w:val="ru-RU"/>
        </w:rPr>
      </w:pPr>
      <w:r w:rsidRPr="00646A2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86E25" w:rsidRPr="00646A2D">
        <w:trPr>
          <w:trHeight w:hRule="exact" w:val="151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6E25" w:rsidRPr="00646A2D" w:rsidRDefault="00646A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46A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86E25" w:rsidRPr="00646A2D" w:rsidRDefault="00646A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46A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86E25" w:rsidRPr="00646A2D" w:rsidRDefault="00646A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46A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46A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86E25" w:rsidRPr="00646A2D" w:rsidRDefault="00646A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46A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86E25" w:rsidRDefault="00646A2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46A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786E25" w:rsidRPr="00646A2D" w:rsidRDefault="00646A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46A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86E25" w:rsidRPr="00646A2D" w:rsidRDefault="00646A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46A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</w:tbl>
    <w:p w:rsidR="00786E25" w:rsidRPr="00646A2D" w:rsidRDefault="00646A2D">
      <w:pPr>
        <w:rPr>
          <w:sz w:val="0"/>
          <w:szCs w:val="0"/>
          <w:lang w:val="ru-RU"/>
        </w:rPr>
      </w:pPr>
      <w:r w:rsidRPr="00646A2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86E2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6E25" w:rsidRPr="00646A2D" w:rsidRDefault="00786E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86E25" w:rsidRDefault="00646A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86E2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6E25" w:rsidRDefault="00646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86E25" w:rsidRPr="00646A2D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86E25" w:rsidRPr="00646A2D" w:rsidRDefault="00646A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6A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Стратегическое государственное управление как практическая деятельность, теория и учебная дисциплина</w:t>
            </w:r>
          </w:p>
        </w:tc>
      </w:tr>
      <w:tr w:rsidR="00786E25" w:rsidRPr="00646A2D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86E25" w:rsidRPr="00646A2D" w:rsidRDefault="00786E25">
            <w:pPr>
              <w:rPr>
                <w:lang w:val="ru-RU"/>
              </w:rPr>
            </w:pPr>
          </w:p>
        </w:tc>
      </w:tr>
      <w:tr w:rsidR="00786E25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6E25" w:rsidRPr="00646A2D" w:rsidRDefault="00646A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6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онятие стратегии. Стратегическое решение в системе государственного управления. Административные решения как база реализации стратегических решений. Стратегическое государственное управление и практическая деятельность по реализации стратегии. Процесс принятия и реализации стратегических решений. Стратегическое управление как вид социальной деятельности. Власть – главный инструмент стратегического государственного управления.</w:t>
            </w:r>
          </w:p>
          <w:p w:rsidR="00786E25" w:rsidRDefault="00646A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46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Стратегическое государственное управление как учебная дисциплина. Объект, предмет, методы и функции данного учебного курса. Межпредметные связи.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Взаимосвязь учебной дисциплины с практикой совершенствования государственного управления.</w:t>
            </w:r>
          </w:p>
        </w:tc>
      </w:tr>
      <w:tr w:rsidR="00786E2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6E25" w:rsidRPr="00646A2D" w:rsidRDefault="00646A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6A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Ведущие направления, школы и этапы развития</w:t>
            </w:r>
          </w:p>
          <w:p w:rsidR="00786E25" w:rsidRDefault="00646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стратегического государственного управления.</w:t>
            </w:r>
          </w:p>
        </w:tc>
      </w:tr>
      <w:tr w:rsidR="00786E2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6E25" w:rsidRPr="00646A2D" w:rsidRDefault="00646A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6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 стратегического государственного управления как самостоятельного направления теории государственного управления. Основные направления стратегического государственного управления и перспективы ее развития.</w:t>
            </w:r>
          </w:p>
          <w:p w:rsidR="00786E25" w:rsidRDefault="00646A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46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Ведущие школы стратегического государственного управления. Главные причины и факторы развития теории стратегического государственного управления.Этапы развития стратегического государственного управления.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проблемы ее дальнейшего развития.</w:t>
            </w:r>
          </w:p>
        </w:tc>
      </w:tr>
      <w:tr w:rsidR="00786E25" w:rsidRPr="00646A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6E25" w:rsidRPr="00646A2D" w:rsidRDefault="00646A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6A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Система стратегического государственного управления в РФ</w:t>
            </w:r>
          </w:p>
        </w:tc>
      </w:tr>
      <w:tr w:rsidR="00786E25" w:rsidRPr="00646A2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6E25" w:rsidRPr="00646A2D" w:rsidRDefault="00646A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6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государственного управления. Стратегическое управление и административное управление. Место и роль стратегического государственного управления в осуществлении государственного управления. Приоритетность стратегического государственного управления.</w:t>
            </w:r>
          </w:p>
          <w:p w:rsidR="00786E25" w:rsidRPr="00646A2D" w:rsidRDefault="00646A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6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субъекта и объекта стратегического государственного управления. Основные характеристики субъектов и объектов стратегического управления и их взаимодействие.</w:t>
            </w:r>
          </w:p>
          <w:p w:rsidR="00786E25" w:rsidRPr="00646A2D" w:rsidRDefault="00646A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6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стратегического государственного управления и ее элементы. Прямая связь в системе стратегического государственного управления. Роль государственной власти в осуществлении прямой связи в данной системе.</w:t>
            </w:r>
          </w:p>
          <w:p w:rsidR="00786E25" w:rsidRPr="00646A2D" w:rsidRDefault="00646A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6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Обратные связи. Их значение в обеспечении устойчивости системы стратегического государственного управления.</w:t>
            </w:r>
          </w:p>
        </w:tc>
      </w:tr>
      <w:tr w:rsidR="00786E25" w:rsidRPr="00646A2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6E25" w:rsidRPr="00646A2D" w:rsidRDefault="00646A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6A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Организационные, кадровые, информационные и правовые основы стратегического государственного управления</w:t>
            </w:r>
          </w:p>
        </w:tc>
      </w:tr>
      <w:tr w:rsidR="00786E2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6E25" w:rsidRDefault="00646A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46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Ресурсы стратегического государственного управления и их роль в его осуществлении. Виды ресурсов. Сущность и особенности правовых ресурсов стратегического управления. Общие характеристики и особенности правовых ресурсов стратегического государственного управления в РФ.Содержание и основные характеристики организационных ресурсов стратегического государственного управления.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роль в стратегическом управлении.</w:t>
            </w:r>
          </w:p>
        </w:tc>
      </w:tr>
      <w:tr w:rsidR="00786E25" w:rsidRPr="00646A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6E25" w:rsidRPr="00646A2D" w:rsidRDefault="00646A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6A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Цели стратегического государственного управления.</w:t>
            </w:r>
          </w:p>
        </w:tc>
      </w:tr>
      <w:tr w:rsidR="00786E25" w:rsidRPr="00646A2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6E25" w:rsidRPr="00646A2D" w:rsidRDefault="00646A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6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стратегического государственного управления, их объективная обусловленность и системные характеристики. Иерархия целей стратегического государственного управления. Цели стратегического государственного управления в РФ</w:t>
            </w:r>
          </w:p>
        </w:tc>
      </w:tr>
      <w:tr w:rsidR="00786E25" w:rsidRPr="00646A2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6E25" w:rsidRPr="00646A2D" w:rsidRDefault="00646A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6A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Функции системы стратегического государственного управления и их реализация</w:t>
            </w:r>
          </w:p>
        </w:tc>
      </w:tr>
      <w:tr w:rsidR="00786E2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6E25" w:rsidRPr="00646A2D" w:rsidRDefault="00646A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6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 стратегического государственного управления и их реализация. Анализ и прогноз в системе стратегического государственного управления.</w:t>
            </w:r>
          </w:p>
          <w:p w:rsidR="00786E25" w:rsidRPr="00646A2D" w:rsidRDefault="00646A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6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и принятие стратегических решений как основная функция стратегического государственного управления. Ее роль в функционировании данной системы.</w:t>
            </w:r>
          </w:p>
          <w:p w:rsidR="00786E25" w:rsidRDefault="00646A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46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Функция организации системы стратегического государственного управления.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 место в обеспечении деятельности органов государственного управления.</w:t>
            </w:r>
          </w:p>
        </w:tc>
      </w:tr>
    </w:tbl>
    <w:p w:rsidR="00786E25" w:rsidRDefault="00646A2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86E25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86E25" w:rsidRDefault="00646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семинарских занятий</w:t>
            </w:r>
          </w:p>
        </w:tc>
      </w:tr>
      <w:tr w:rsidR="00786E25">
        <w:trPr>
          <w:trHeight w:hRule="exact" w:val="147"/>
        </w:trPr>
        <w:tc>
          <w:tcPr>
            <w:tcW w:w="285" w:type="dxa"/>
          </w:tcPr>
          <w:p w:rsidR="00786E25" w:rsidRDefault="00786E25"/>
        </w:tc>
        <w:tc>
          <w:tcPr>
            <w:tcW w:w="9356" w:type="dxa"/>
          </w:tcPr>
          <w:p w:rsidR="00786E25" w:rsidRDefault="00786E25"/>
        </w:tc>
      </w:tr>
      <w:tr w:rsidR="00786E25" w:rsidRPr="00646A2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86E25" w:rsidRPr="00646A2D" w:rsidRDefault="00646A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6A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Стратегическое государственное управление как практическая деятельность, теория и учебная дисциплина</w:t>
            </w:r>
          </w:p>
        </w:tc>
      </w:tr>
      <w:tr w:rsidR="00786E25" w:rsidRPr="00646A2D">
        <w:trPr>
          <w:trHeight w:hRule="exact" w:val="21"/>
        </w:trPr>
        <w:tc>
          <w:tcPr>
            <w:tcW w:w="285" w:type="dxa"/>
          </w:tcPr>
          <w:p w:rsidR="00786E25" w:rsidRPr="00646A2D" w:rsidRDefault="00786E25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786E25" w:rsidRPr="00646A2D" w:rsidRDefault="00786E25">
            <w:pPr>
              <w:rPr>
                <w:lang w:val="ru-RU"/>
              </w:rPr>
            </w:pPr>
          </w:p>
        </w:tc>
      </w:tr>
      <w:tr w:rsidR="00786E25" w:rsidRPr="00646A2D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86E25" w:rsidRPr="00646A2D" w:rsidRDefault="00786E25">
            <w:pPr>
              <w:rPr>
                <w:lang w:val="ru-RU"/>
              </w:rPr>
            </w:pPr>
          </w:p>
        </w:tc>
      </w:tr>
      <w:tr w:rsidR="00786E25" w:rsidRPr="00646A2D">
        <w:trPr>
          <w:trHeight w:hRule="exact" w:val="8"/>
        </w:trPr>
        <w:tc>
          <w:tcPr>
            <w:tcW w:w="285" w:type="dxa"/>
          </w:tcPr>
          <w:p w:rsidR="00786E25" w:rsidRPr="00646A2D" w:rsidRDefault="00786E25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786E25" w:rsidRPr="00646A2D" w:rsidRDefault="00786E25">
            <w:pPr>
              <w:rPr>
                <w:lang w:val="ru-RU"/>
              </w:rPr>
            </w:pPr>
          </w:p>
        </w:tc>
      </w:tr>
      <w:tr w:rsidR="00786E2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86E25" w:rsidRPr="00646A2D" w:rsidRDefault="00646A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6A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Ведущие направления, школы и этапы развития</w:t>
            </w:r>
          </w:p>
          <w:p w:rsidR="00786E25" w:rsidRDefault="00646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стратегического государственного управления.</w:t>
            </w:r>
          </w:p>
        </w:tc>
      </w:tr>
      <w:tr w:rsidR="00786E25">
        <w:trPr>
          <w:trHeight w:hRule="exact" w:val="21"/>
        </w:trPr>
        <w:tc>
          <w:tcPr>
            <w:tcW w:w="285" w:type="dxa"/>
          </w:tcPr>
          <w:p w:rsidR="00786E25" w:rsidRDefault="00786E25"/>
        </w:tc>
        <w:tc>
          <w:tcPr>
            <w:tcW w:w="9356" w:type="dxa"/>
          </w:tcPr>
          <w:p w:rsidR="00786E25" w:rsidRDefault="00786E25"/>
        </w:tc>
      </w:tr>
      <w:tr w:rsidR="00786E25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86E25" w:rsidRDefault="00786E25"/>
        </w:tc>
      </w:tr>
      <w:tr w:rsidR="00786E25">
        <w:trPr>
          <w:trHeight w:hRule="exact" w:val="8"/>
        </w:trPr>
        <w:tc>
          <w:tcPr>
            <w:tcW w:w="285" w:type="dxa"/>
          </w:tcPr>
          <w:p w:rsidR="00786E25" w:rsidRDefault="00786E25"/>
        </w:tc>
        <w:tc>
          <w:tcPr>
            <w:tcW w:w="9356" w:type="dxa"/>
          </w:tcPr>
          <w:p w:rsidR="00786E25" w:rsidRDefault="00786E25"/>
        </w:tc>
      </w:tr>
      <w:tr w:rsidR="00786E25" w:rsidRPr="00646A2D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86E25" w:rsidRPr="00646A2D" w:rsidRDefault="00646A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6A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Система стратегического государственного управления в РФ</w:t>
            </w:r>
          </w:p>
        </w:tc>
      </w:tr>
      <w:tr w:rsidR="00786E25" w:rsidRPr="00646A2D">
        <w:trPr>
          <w:trHeight w:hRule="exact" w:val="21"/>
        </w:trPr>
        <w:tc>
          <w:tcPr>
            <w:tcW w:w="285" w:type="dxa"/>
          </w:tcPr>
          <w:p w:rsidR="00786E25" w:rsidRPr="00646A2D" w:rsidRDefault="00786E25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786E25" w:rsidRPr="00646A2D" w:rsidRDefault="00786E25">
            <w:pPr>
              <w:rPr>
                <w:lang w:val="ru-RU"/>
              </w:rPr>
            </w:pPr>
          </w:p>
        </w:tc>
      </w:tr>
      <w:tr w:rsidR="00786E25" w:rsidRPr="00646A2D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86E25" w:rsidRPr="00646A2D" w:rsidRDefault="00786E25">
            <w:pPr>
              <w:rPr>
                <w:lang w:val="ru-RU"/>
              </w:rPr>
            </w:pPr>
          </w:p>
        </w:tc>
      </w:tr>
      <w:tr w:rsidR="00786E25" w:rsidRPr="00646A2D">
        <w:trPr>
          <w:trHeight w:hRule="exact" w:val="8"/>
        </w:trPr>
        <w:tc>
          <w:tcPr>
            <w:tcW w:w="285" w:type="dxa"/>
          </w:tcPr>
          <w:p w:rsidR="00786E25" w:rsidRPr="00646A2D" w:rsidRDefault="00786E25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786E25" w:rsidRPr="00646A2D" w:rsidRDefault="00786E25">
            <w:pPr>
              <w:rPr>
                <w:lang w:val="ru-RU"/>
              </w:rPr>
            </w:pPr>
          </w:p>
        </w:tc>
      </w:tr>
      <w:tr w:rsidR="00786E25" w:rsidRPr="00646A2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86E25" w:rsidRPr="00646A2D" w:rsidRDefault="00646A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6A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Организационные, кадровые, информационные и правовые основы стратегического государственного управления</w:t>
            </w:r>
          </w:p>
        </w:tc>
      </w:tr>
      <w:tr w:rsidR="00786E25" w:rsidRPr="00646A2D">
        <w:trPr>
          <w:trHeight w:hRule="exact" w:val="21"/>
        </w:trPr>
        <w:tc>
          <w:tcPr>
            <w:tcW w:w="285" w:type="dxa"/>
          </w:tcPr>
          <w:p w:rsidR="00786E25" w:rsidRPr="00646A2D" w:rsidRDefault="00786E25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786E25" w:rsidRPr="00646A2D" w:rsidRDefault="00786E25">
            <w:pPr>
              <w:rPr>
                <w:lang w:val="ru-RU"/>
              </w:rPr>
            </w:pPr>
          </w:p>
        </w:tc>
      </w:tr>
      <w:tr w:rsidR="00786E25" w:rsidRPr="00646A2D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86E25" w:rsidRPr="00646A2D" w:rsidRDefault="00786E25">
            <w:pPr>
              <w:rPr>
                <w:lang w:val="ru-RU"/>
              </w:rPr>
            </w:pPr>
          </w:p>
        </w:tc>
      </w:tr>
      <w:tr w:rsidR="00786E25" w:rsidRPr="00646A2D">
        <w:trPr>
          <w:trHeight w:hRule="exact" w:val="8"/>
        </w:trPr>
        <w:tc>
          <w:tcPr>
            <w:tcW w:w="285" w:type="dxa"/>
          </w:tcPr>
          <w:p w:rsidR="00786E25" w:rsidRPr="00646A2D" w:rsidRDefault="00786E25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786E25" w:rsidRPr="00646A2D" w:rsidRDefault="00786E25">
            <w:pPr>
              <w:rPr>
                <w:lang w:val="ru-RU"/>
              </w:rPr>
            </w:pPr>
          </w:p>
        </w:tc>
      </w:tr>
      <w:tr w:rsidR="00786E25" w:rsidRPr="00646A2D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86E25" w:rsidRPr="00646A2D" w:rsidRDefault="00646A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6A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Цели стратегического государственного управления.</w:t>
            </w:r>
          </w:p>
        </w:tc>
      </w:tr>
      <w:tr w:rsidR="00786E25" w:rsidRPr="00646A2D">
        <w:trPr>
          <w:trHeight w:hRule="exact" w:val="21"/>
        </w:trPr>
        <w:tc>
          <w:tcPr>
            <w:tcW w:w="285" w:type="dxa"/>
          </w:tcPr>
          <w:p w:rsidR="00786E25" w:rsidRPr="00646A2D" w:rsidRDefault="00786E25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786E25" w:rsidRPr="00646A2D" w:rsidRDefault="00786E25">
            <w:pPr>
              <w:rPr>
                <w:lang w:val="ru-RU"/>
              </w:rPr>
            </w:pPr>
          </w:p>
        </w:tc>
      </w:tr>
      <w:tr w:rsidR="00786E25" w:rsidRPr="00646A2D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86E25" w:rsidRPr="00646A2D" w:rsidRDefault="00786E25">
            <w:pPr>
              <w:rPr>
                <w:lang w:val="ru-RU"/>
              </w:rPr>
            </w:pPr>
          </w:p>
        </w:tc>
      </w:tr>
      <w:tr w:rsidR="00786E25" w:rsidRPr="00646A2D">
        <w:trPr>
          <w:trHeight w:hRule="exact" w:val="8"/>
        </w:trPr>
        <w:tc>
          <w:tcPr>
            <w:tcW w:w="285" w:type="dxa"/>
          </w:tcPr>
          <w:p w:rsidR="00786E25" w:rsidRPr="00646A2D" w:rsidRDefault="00786E25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786E25" w:rsidRPr="00646A2D" w:rsidRDefault="00786E25">
            <w:pPr>
              <w:rPr>
                <w:lang w:val="ru-RU"/>
              </w:rPr>
            </w:pPr>
          </w:p>
        </w:tc>
      </w:tr>
      <w:tr w:rsidR="00786E25" w:rsidRPr="00646A2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86E25" w:rsidRPr="00646A2D" w:rsidRDefault="00646A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6A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Функции системы стратегического государственного управления и их реализация</w:t>
            </w:r>
          </w:p>
        </w:tc>
      </w:tr>
      <w:tr w:rsidR="00786E25" w:rsidRPr="00646A2D">
        <w:trPr>
          <w:trHeight w:hRule="exact" w:val="21"/>
        </w:trPr>
        <w:tc>
          <w:tcPr>
            <w:tcW w:w="285" w:type="dxa"/>
          </w:tcPr>
          <w:p w:rsidR="00786E25" w:rsidRPr="00646A2D" w:rsidRDefault="00786E25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786E25" w:rsidRPr="00646A2D" w:rsidRDefault="00786E25">
            <w:pPr>
              <w:rPr>
                <w:lang w:val="ru-RU"/>
              </w:rPr>
            </w:pPr>
          </w:p>
        </w:tc>
      </w:tr>
      <w:tr w:rsidR="00786E25" w:rsidRPr="00646A2D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86E25" w:rsidRPr="00646A2D" w:rsidRDefault="00786E25">
            <w:pPr>
              <w:rPr>
                <w:lang w:val="ru-RU"/>
              </w:rPr>
            </w:pPr>
          </w:p>
        </w:tc>
      </w:tr>
      <w:tr w:rsidR="00786E25" w:rsidRPr="00646A2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86E25" w:rsidRPr="00646A2D" w:rsidRDefault="00786E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86E25" w:rsidRPr="00646A2D" w:rsidRDefault="00646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6A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86E25" w:rsidRPr="00646A2D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86E25" w:rsidRPr="00646A2D" w:rsidRDefault="00646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6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«Стратегические направления государственного развития» / Демьянов В.Г.. – Омск: Изд-во Омской гуманитарной академии, 0.</w:t>
            </w:r>
          </w:p>
          <w:p w:rsidR="00786E25" w:rsidRPr="00646A2D" w:rsidRDefault="00646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6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86E25" w:rsidRPr="00646A2D" w:rsidRDefault="00646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6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86E25" w:rsidRPr="00646A2D" w:rsidRDefault="00646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6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86E25" w:rsidRPr="00646A2D">
        <w:trPr>
          <w:trHeight w:hRule="exact" w:val="138"/>
        </w:trPr>
        <w:tc>
          <w:tcPr>
            <w:tcW w:w="285" w:type="dxa"/>
          </w:tcPr>
          <w:p w:rsidR="00786E25" w:rsidRPr="00646A2D" w:rsidRDefault="00786E25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786E25" w:rsidRPr="00646A2D" w:rsidRDefault="00786E25">
            <w:pPr>
              <w:rPr>
                <w:lang w:val="ru-RU"/>
              </w:rPr>
            </w:pPr>
          </w:p>
        </w:tc>
      </w:tr>
      <w:tr w:rsidR="00786E2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86E25" w:rsidRPr="00646A2D" w:rsidRDefault="00646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6A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86E25" w:rsidRDefault="00646A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86E25" w:rsidRPr="00646A2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86E25" w:rsidRPr="00646A2D" w:rsidRDefault="00646A2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46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46A2D">
              <w:rPr>
                <w:lang w:val="ru-RU"/>
              </w:rPr>
              <w:t xml:space="preserve"> </w:t>
            </w:r>
            <w:r w:rsidRPr="00646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646A2D">
              <w:rPr>
                <w:lang w:val="ru-RU"/>
              </w:rPr>
              <w:t xml:space="preserve"> </w:t>
            </w:r>
            <w:r w:rsidRPr="00646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государственного</w:t>
            </w:r>
            <w:r w:rsidRPr="00646A2D">
              <w:rPr>
                <w:lang w:val="ru-RU"/>
              </w:rPr>
              <w:t xml:space="preserve"> </w:t>
            </w:r>
            <w:r w:rsidRPr="00646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646A2D">
              <w:rPr>
                <w:lang w:val="ru-RU"/>
              </w:rPr>
              <w:t xml:space="preserve"> </w:t>
            </w:r>
            <w:r w:rsidRPr="00646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46A2D">
              <w:rPr>
                <w:lang w:val="ru-RU"/>
              </w:rPr>
              <w:t xml:space="preserve"> </w:t>
            </w:r>
            <w:r w:rsidRPr="00646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Осейчук</w:t>
            </w:r>
            <w:r w:rsidRPr="00646A2D">
              <w:rPr>
                <w:lang w:val="ru-RU"/>
              </w:rPr>
              <w:t xml:space="preserve"> </w:t>
            </w:r>
            <w:r w:rsidRPr="00646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46A2D">
              <w:rPr>
                <w:lang w:val="ru-RU"/>
              </w:rPr>
              <w:t xml:space="preserve"> </w:t>
            </w:r>
            <w:r w:rsidRPr="00646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646A2D">
              <w:rPr>
                <w:lang w:val="ru-RU"/>
              </w:rPr>
              <w:t xml:space="preserve"> </w:t>
            </w:r>
            <w:r w:rsidRPr="00646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6A2D">
              <w:rPr>
                <w:lang w:val="ru-RU"/>
              </w:rPr>
              <w:t xml:space="preserve"> </w:t>
            </w:r>
            <w:r w:rsidRPr="00646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46A2D">
              <w:rPr>
                <w:lang w:val="ru-RU"/>
              </w:rPr>
              <w:t xml:space="preserve"> </w:t>
            </w:r>
            <w:r w:rsidRPr="00646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46A2D">
              <w:rPr>
                <w:lang w:val="ru-RU"/>
              </w:rPr>
              <w:t xml:space="preserve"> </w:t>
            </w:r>
            <w:r w:rsidRPr="00646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46A2D">
              <w:rPr>
                <w:lang w:val="ru-RU"/>
              </w:rPr>
              <w:t xml:space="preserve"> </w:t>
            </w:r>
            <w:r w:rsidRPr="00646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6A2D">
              <w:rPr>
                <w:lang w:val="ru-RU"/>
              </w:rPr>
              <w:t xml:space="preserve"> </w:t>
            </w:r>
            <w:r w:rsidRPr="00646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342</w:t>
            </w:r>
            <w:r w:rsidRPr="00646A2D">
              <w:rPr>
                <w:lang w:val="ru-RU"/>
              </w:rPr>
              <w:t xml:space="preserve"> </w:t>
            </w:r>
            <w:r w:rsidRPr="00646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46A2D">
              <w:rPr>
                <w:lang w:val="ru-RU"/>
              </w:rPr>
              <w:t xml:space="preserve"> </w:t>
            </w:r>
            <w:r w:rsidRPr="00646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46A2D">
              <w:rPr>
                <w:lang w:val="ru-RU"/>
              </w:rPr>
              <w:t xml:space="preserve"> </w:t>
            </w:r>
            <w:r w:rsidRPr="00646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6A2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46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46A2D">
              <w:rPr>
                <w:lang w:val="ru-RU"/>
              </w:rPr>
              <w:t xml:space="preserve"> </w:t>
            </w:r>
            <w:r w:rsidRPr="00646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978-5-534-01129-6.</w:t>
            </w:r>
            <w:r w:rsidRPr="00646A2D">
              <w:rPr>
                <w:lang w:val="ru-RU"/>
              </w:rPr>
              <w:t xml:space="preserve"> </w:t>
            </w:r>
            <w:r w:rsidRPr="00646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6A2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46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46A2D">
              <w:rPr>
                <w:lang w:val="ru-RU"/>
              </w:rPr>
              <w:t xml:space="preserve"> </w:t>
            </w:r>
            <w:hyperlink r:id="rId4" w:history="1">
              <w:r w:rsidR="00DA5D16">
                <w:rPr>
                  <w:rStyle w:val="a3"/>
                  <w:lang w:val="ru-RU"/>
                </w:rPr>
                <w:t>https://urait.ru/bcode/434468</w:t>
              </w:r>
            </w:hyperlink>
            <w:r w:rsidRPr="00646A2D">
              <w:rPr>
                <w:lang w:val="ru-RU"/>
              </w:rPr>
              <w:t xml:space="preserve"> </w:t>
            </w:r>
          </w:p>
        </w:tc>
      </w:tr>
      <w:tr w:rsidR="00786E25" w:rsidRPr="00646A2D">
        <w:trPr>
          <w:trHeight w:hRule="exact" w:val="217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86E25" w:rsidRPr="00646A2D" w:rsidRDefault="00646A2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46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46A2D">
              <w:rPr>
                <w:lang w:val="ru-RU"/>
              </w:rPr>
              <w:t xml:space="preserve"> </w:t>
            </w:r>
            <w:r w:rsidRPr="00646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Государственное</w:t>
            </w:r>
            <w:r w:rsidRPr="00646A2D">
              <w:rPr>
                <w:lang w:val="ru-RU"/>
              </w:rPr>
              <w:t xml:space="preserve"> </w:t>
            </w:r>
            <w:r w:rsidRPr="00646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46A2D">
              <w:rPr>
                <w:lang w:val="ru-RU"/>
              </w:rPr>
              <w:t xml:space="preserve"> </w:t>
            </w:r>
            <w:r w:rsidRPr="00646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муниципальное</w:t>
            </w:r>
            <w:r w:rsidRPr="00646A2D">
              <w:rPr>
                <w:lang w:val="ru-RU"/>
              </w:rPr>
              <w:t xml:space="preserve"> </w:t>
            </w:r>
            <w:r w:rsidRPr="00646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646A2D">
              <w:rPr>
                <w:lang w:val="ru-RU"/>
              </w:rPr>
              <w:t xml:space="preserve"> </w:t>
            </w:r>
            <w:r w:rsidRPr="00646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46A2D">
              <w:rPr>
                <w:lang w:val="ru-RU"/>
              </w:rPr>
              <w:t xml:space="preserve"> </w:t>
            </w:r>
            <w:r w:rsidRPr="00646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646A2D">
              <w:rPr>
                <w:lang w:val="ru-RU"/>
              </w:rPr>
              <w:t xml:space="preserve"> </w:t>
            </w:r>
            <w:r w:rsidRPr="00646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646A2D">
              <w:rPr>
                <w:lang w:val="ru-RU"/>
              </w:rPr>
              <w:t xml:space="preserve"> </w:t>
            </w:r>
            <w:r w:rsidRPr="00646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646A2D">
              <w:rPr>
                <w:lang w:val="ru-RU"/>
              </w:rPr>
              <w:t xml:space="preserve"> </w:t>
            </w:r>
            <w:r w:rsidRPr="00646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46A2D">
              <w:rPr>
                <w:lang w:val="ru-RU"/>
              </w:rPr>
              <w:t xml:space="preserve"> </w:t>
            </w:r>
            <w:r w:rsidRPr="00646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Государственное</w:t>
            </w:r>
            <w:r w:rsidRPr="00646A2D">
              <w:rPr>
                <w:lang w:val="ru-RU"/>
              </w:rPr>
              <w:t xml:space="preserve"> </w:t>
            </w:r>
            <w:r w:rsidRPr="00646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646A2D">
              <w:rPr>
                <w:lang w:val="ru-RU"/>
              </w:rPr>
              <w:t xml:space="preserve"> </w:t>
            </w:r>
            <w:r w:rsidRPr="00646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46A2D">
              <w:rPr>
                <w:lang w:val="ru-RU"/>
              </w:rPr>
              <w:t xml:space="preserve"> </w:t>
            </w:r>
            <w:r w:rsidRPr="00646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Прокофьев</w:t>
            </w:r>
            <w:r w:rsidRPr="00646A2D">
              <w:rPr>
                <w:lang w:val="ru-RU"/>
              </w:rPr>
              <w:t xml:space="preserve"> </w:t>
            </w:r>
            <w:r w:rsidRPr="00646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46A2D">
              <w:rPr>
                <w:lang w:val="ru-RU"/>
              </w:rPr>
              <w:t xml:space="preserve"> </w:t>
            </w:r>
            <w:r w:rsidRPr="00646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646A2D">
              <w:rPr>
                <w:lang w:val="ru-RU"/>
              </w:rPr>
              <w:t xml:space="preserve"> </w:t>
            </w:r>
            <w:r w:rsidRPr="00646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Артюхин</w:t>
            </w:r>
            <w:r w:rsidRPr="00646A2D">
              <w:rPr>
                <w:lang w:val="ru-RU"/>
              </w:rPr>
              <w:t xml:space="preserve"> </w:t>
            </w:r>
            <w:r w:rsidRPr="00646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646A2D">
              <w:rPr>
                <w:lang w:val="ru-RU"/>
              </w:rPr>
              <w:t xml:space="preserve"> </w:t>
            </w:r>
            <w:r w:rsidRPr="00646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646A2D">
              <w:rPr>
                <w:lang w:val="ru-RU"/>
              </w:rPr>
              <w:t xml:space="preserve"> </w:t>
            </w:r>
            <w:r w:rsidRPr="00646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Богатырев</w:t>
            </w:r>
            <w:r w:rsidRPr="00646A2D">
              <w:rPr>
                <w:lang w:val="ru-RU"/>
              </w:rPr>
              <w:t xml:space="preserve"> </w:t>
            </w:r>
            <w:r w:rsidRPr="00646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46A2D">
              <w:rPr>
                <w:lang w:val="ru-RU"/>
              </w:rPr>
              <w:t xml:space="preserve"> </w:t>
            </w:r>
            <w:r w:rsidRPr="00646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646A2D">
              <w:rPr>
                <w:lang w:val="ru-RU"/>
              </w:rPr>
              <w:t xml:space="preserve"> </w:t>
            </w:r>
            <w:r w:rsidRPr="00646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Плотицына</w:t>
            </w:r>
            <w:r w:rsidRPr="00646A2D">
              <w:rPr>
                <w:lang w:val="ru-RU"/>
              </w:rPr>
              <w:t xml:space="preserve"> </w:t>
            </w:r>
            <w:r w:rsidRPr="00646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646A2D">
              <w:rPr>
                <w:lang w:val="ru-RU"/>
              </w:rPr>
              <w:t xml:space="preserve"> </w:t>
            </w:r>
            <w:r w:rsidRPr="00646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46A2D">
              <w:rPr>
                <w:lang w:val="ru-RU"/>
              </w:rPr>
              <w:t xml:space="preserve"> </w:t>
            </w:r>
            <w:r w:rsidRPr="00646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Братарчук</w:t>
            </w:r>
            <w:r w:rsidRPr="00646A2D">
              <w:rPr>
                <w:lang w:val="ru-RU"/>
              </w:rPr>
              <w:t xml:space="preserve"> </w:t>
            </w:r>
            <w:r w:rsidRPr="00646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646A2D">
              <w:rPr>
                <w:lang w:val="ru-RU"/>
              </w:rPr>
              <w:t xml:space="preserve"> </w:t>
            </w:r>
            <w:r w:rsidRPr="00646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46A2D">
              <w:rPr>
                <w:lang w:val="ru-RU"/>
              </w:rPr>
              <w:t xml:space="preserve"> </w:t>
            </w:r>
            <w:r w:rsidRPr="00646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Попадюк</w:t>
            </w:r>
            <w:r w:rsidRPr="00646A2D">
              <w:rPr>
                <w:lang w:val="ru-RU"/>
              </w:rPr>
              <w:t xml:space="preserve"> </w:t>
            </w:r>
            <w:r w:rsidRPr="00646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46A2D">
              <w:rPr>
                <w:lang w:val="ru-RU"/>
              </w:rPr>
              <w:t xml:space="preserve"> </w:t>
            </w:r>
            <w:r w:rsidRPr="00646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646A2D">
              <w:rPr>
                <w:lang w:val="ru-RU"/>
              </w:rPr>
              <w:t xml:space="preserve"> </w:t>
            </w:r>
            <w:r w:rsidRPr="00646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Воронов</w:t>
            </w:r>
            <w:r w:rsidRPr="00646A2D">
              <w:rPr>
                <w:lang w:val="ru-RU"/>
              </w:rPr>
              <w:t xml:space="preserve"> </w:t>
            </w:r>
            <w:r w:rsidRPr="00646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46A2D">
              <w:rPr>
                <w:lang w:val="ru-RU"/>
              </w:rPr>
              <w:t xml:space="preserve"> </w:t>
            </w:r>
            <w:r w:rsidRPr="00646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46A2D">
              <w:rPr>
                <w:lang w:val="ru-RU"/>
              </w:rPr>
              <w:t xml:space="preserve"> </w:t>
            </w:r>
            <w:r w:rsidRPr="00646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Прокофьев</w:t>
            </w:r>
            <w:r w:rsidRPr="00646A2D">
              <w:rPr>
                <w:lang w:val="ru-RU"/>
              </w:rPr>
              <w:t xml:space="preserve"> </w:t>
            </w:r>
            <w:r w:rsidRPr="00646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646A2D">
              <w:rPr>
                <w:lang w:val="ru-RU"/>
              </w:rPr>
              <w:t xml:space="preserve"> </w:t>
            </w:r>
            <w:r w:rsidRPr="00646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646A2D">
              <w:rPr>
                <w:lang w:val="ru-RU"/>
              </w:rPr>
              <w:t xml:space="preserve"> </w:t>
            </w:r>
            <w:r w:rsidRPr="00646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Лукичев</w:t>
            </w:r>
            <w:r w:rsidRPr="00646A2D">
              <w:rPr>
                <w:lang w:val="ru-RU"/>
              </w:rPr>
              <w:t xml:space="preserve"> </w:t>
            </w:r>
            <w:r w:rsidRPr="00646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646A2D">
              <w:rPr>
                <w:lang w:val="ru-RU"/>
              </w:rPr>
              <w:t xml:space="preserve"> </w:t>
            </w:r>
            <w:r w:rsidRPr="00646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646A2D">
              <w:rPr>
                <w:lang w:val="ru-RU"/>
              </w:rPr>
              <w:t xml:space="preserve"> </w:t>
            </w:r>
            <w:r w:rsidRPr="00646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Рождественская</w:t>
            </w:r>
            <w:r w:rsidRPr="00646A2D">
              <w:rPr>
                <w:lang w:val="ru-RU"/>
              </w:rPr>
              <w:t xml:space="preserve"> </w:t>
            </w:r>
            <w:r w:rsidRPr="00646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646A2D">
              <w:rPr>
                <w:lang w:val="ru-RU"/>
              </w:rPr>
              <w:t xml:space="preserve"> </w:t>
            </w:r>
            <w:r w:rsidRPr="00646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46A2D">
              <w:rPr>
                <w:lang w:val="ru-RU"/>
              </w:rPr>
              <w:t xml:space="preserve"> </w:t>
            </w:r>
            <w:r w:rsidRPr="00646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Кабалинский</w:t>
            </w:r>
            <w:r w:rsidRPr="00646A2D">
              <w:rPr>
                <w:lang w:val="ru-RU"/>
              </w:rPr>
              <w:t xml:space="preserve"> </w:t>
            </w:r>
            <w:r w:rsidRPr="00646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46A2D">
              <w:rPr>
                <w:lang w:val="ru-RU"/>
              </w:rPr>
              <w:t xml:space="preserve"> </w:t>
            </w:r>
            <w:r w:rsidRPr="00646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646A2D">
              <w:rPr>
                <w:lang w:val="ru-RU"/>
              </w:rPr>
              <w:t xml:space="preserve"> </w:t>
            </w:r>
            <w:r w:rsidRPr="00646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Барменкова</w:t>
            </w:r>
            <w:r w:rsidRPr="00646A2D">
              <w:rPr>
                <w:lang w:val="ru-RU"/>
              </w:rPr>
              <w:t xml:space="preserve"> </w:t>
            </w:r>
            <w:r w:rsidRPr="00646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46A2D">
              <w:rPr>
                <w:lang w:val="ru-RU"/>
              </w:rPr>
              <w:t xml:space="preserve"> </w:t>
            </w:r>
            <w:r w:rsidRPr="00646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46A2D">
              <w:rPr>
                <w:lang w:val="ru-RU"/>
              </w:rPr>
              <w:t xml:space="preserve"> </w:t>
            </w:r>
            <w:r w:rsidRPr="00646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Шубцова</w:t>
            </w:r>
            <w:r w:rsidRPr="00646A2D">
              <w:rPr>
                <w:lang w:val="ru-RU"/>
              </w:rPr>
              <w:t xml:space="preserve"> </w:t>
            </w:r>
            <w:r w:rsidRPr="00646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646A2D">
              <w:rPr>
                <w:lang w:val="ru-RU"/>
              </w:rPr>
              <w:t xml:space="preserve"> </w:t>
            </w:r>
            <w:r w:rsidRPr="00646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46A2D">
              <w:rPr>
                <w:lang w:val="ru-RU"/>
              </w:rPr>
              <w:t xml:space="preserve"> </w:t>
            </w:r>
            <w:r w:rsidRPr="00646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Комов</w:t>
            </w:r>
            <w:r w:rsidRPr="00646A2D">
              <w:rPr>
                <w:lang w:val="ru-RU"/>
              </w:rPr>
              <w:t xml:space="preserve"> </w:t>
            </w:r>
            <w:r w:rsidRPr="00646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46A2D">
              <w:rPr>
                <w:lang w:val="ru-RU"/>
              </w:rPr>
              <w:t xml:space="preserve"> </w:t>
            </w:r>
            <w:r w:rsidRPr="00646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646A2D">
              <w:rPr>
                <w:lang w:val="ru-RU"/>
              </w:rPr>
              <w:t xml:space="preserve"> </w:t>
            </w:r>
            <w:r w:rsidRPr="00646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Адамская</w:t>
            </w:r>
            <w:r w:rsidRPr="00646A2D">
              <w:rPr>
                <w:lang w:val="ru-RU"/>
              </w:rPr>
              <w:t xml:space="preserve"> </w:t>
            </w:r>
            <w:r w:rsidRPr="00646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646A2D">
              <w:rPr>
                <w:lang w:val="ru-RU"/>
              </w:rPr>
              <w:t xml:space="preserve"> </w:t>
            </w:r>
            <w:r w:rsidRPr="00646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46A2D">
              <w:rPr>
                <w:lang w:val="ru-RU"/>
              </w:rPr>
              <w:t xml:space="preserve"> </w:t>
            </w:r>
            <w:r w:rsidRPr="00646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Кадырова</w:t>
            </w:r>
            <w:r w:rsidRPr="00646A2D">
              <w:rPr>
                <w:lang w:val="ru-RU"/>
              </w:rPr>
              <w:t xml:space="preserve"> </w:t>
            </w:r>
            <w:r w:rsidRPr="00646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646A2D">
              <w:rPr>
                <w:lang w:val="ru-RU"/>
              </w:rPr>
              <w:t xml:space="preserve"> </w:t>
            </w:r>
            <w:r w:rsidRPr="00646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646A2D">
              <w:rPr>
                <w:lang w:val="ru-RU"/>
              </w:rPr>
              <w:t xml:space="preserve"> </w:t>
            </w:r>
            <w:r w:rsidRPr="00646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Беляев</w:t>
            </w:r>
            <w:r w:rsidRPr="00646A2D">
              <w:rPr>
                <w:lang w:val="ru-RU"/>
              </w:rPr>
              <w:t xml:space="preserve"> </w:t>
            </w:r>
            <w:r w:rsidRPr="00646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46A2D">
              <w:rPr>
                <w:lang w:val="ru-RU"/>
              </w:rPr>
              <w:t xml:space="preserve"> </w:t>
            </w:r>
            <w:r w:rsidRPr="00646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646A2D">
              <w:rPr>
                <w:lang w:val="ru-RU"/>
              </w:rPr>
              <w:t xml:space="preserve"> </w:t>
            </w:r>
            <w:r w:rsidRPr="00646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Токмурзин</w:t>
            </w:r>
            <w:r w:rsidRPr="00646A2D">
              <w:rPr>
                <w:lang w:val="ru-RU"/>
              </w:rPr>
              <w:t xml:space="preserve"> </w:t>
            </w:r>
            <w:r w:rsidRPr="00646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646A2D">
              <w:rPr>
                <w:lang w:val="ru-RU"/>
              </w:rPr>
              <w:t xml:space="preserve"> </w:t>
            </w:r>
            <w:r w:rsidRPr="00646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646A2D">
              <w:rPr>
                <w:lang w:val="ru-RU"/>
              </w:rPr>
              <w:t xml:space="preserve"> </w:t>
            </w:r>
            <w:r w:rsidRPr="00646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Красюкова</w:t>
            </w:r>
            <w:r w:rsidRPr="00646A2D">
              <w:rPr>
                <w:lang w:val="ru-RU"/>
              </w:rPr>
              <w:t xml:space="preserve"> </w:t>
            </w:r>
            <w:r w:rsidRPr="00646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46A2D">
              <w:rPr>
                <w:lang w:val="ru-RU"/>
              </w:rPr>
              <w:t xml:space="preserve"> </w:t>
            </w:r>
            <w:r w:rsidRPr="00646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646A2D">
              <w:rPr>
                <w:lang w:val="ru-RU"/>
              </w:rPr>
              <w:t xml:space="preserve"> </w:t>
            </w:r>
            <w:r w:rsidRPr="00646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Биткина</w:t>
            </w:r>
            <w:r w:rsidRPr="00646A2D">
              <w:rPr>
                <w:lang w:val="ru-RU"/>
              </w:rPr>
              <w:t xml:space="preserve"> </w:t>
            </w:r>
            <w:r w:rsidRPr="00646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646A2D">
              <w:rPr>
                <w:lang w:val="ru-RU"/>
              </w:rPr>
              <w:t xml:space="preserve"> </w:t>
            </w:r>
            <w:r w:rsidRPr="00646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46A2D">
              <w:rPr>
                <w:lang w:val="ru-RU"/>
              </w:rPr>
              <w:t xml:space="preserve"> </w:t>
            </w:r>
            <w:r w:rsidRPr="00646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Галкин</w:t>
            </w:r>
            <w:r w:rsidRPr="00646A2D">
              <w:rPr>
                <w:lang w:val="ru-RU"/>
              </w:rPr>
              <w:t xml:space="preserve"> </w:t>
            </w:r>
            <w:r w:rsidRPr="00646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46A2D">
              <w:rPr>
                <w:lang w:val="ru-RU"/>
              </w:rPr>
              <w:t xml:space="preserve"> </w:t>
            </w:r>
            <w:r w:rsidRPr="00646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646A2D">
              <w:rPr>
                <w:lang w:val="ru-RU"/>
              </w:rPr>
              <w:t xml:space="preserve"> </w:t>
            </w:r>
            <w:r w:rsidRPr="00646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Зуденкова</w:t>
            </w:r>
            <w:r w:rsidRPr="00646A2D">
              <w:rPr>
                <w:lang w:val="ru-RU"/>
              </w:rPr>
              <w:t xml:space="preserve"> </w:t>
            </w:r>
            <w:r w:rsidRPr="00646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46A2D">
              <w:rPr>
                <w:lang w:val="ru-RU"/>
              </w:rPr>
              <w:t xml:space="preserve"> </w:t>
            </w:r>
            <w:r w:rsidRPr="00646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46A2D">
              <w:rPr>
                <w:lang w:val="ru-RU"/>
              </w:rPr>
              <w:t xml:space="preserve"> </w:t>
            </w:r>
            <w:r w:rsidRPr="00646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Семкина</w:t>
            </w:r>
            <w:r w:rsidRPr="00646A2D">
              <w:rPr>
                <w:lang w:val="ru-RU"/>
              </w:rPr>
              <w:t xml:space="preserve"> </w:t>
            </w:r>
            <w:r w:rsidRPr="00646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646A2D">
              <w:rPr>
                <w:lang w:val="ru-RU"/>
              </w:rPr>
              <w:t xml:space="preserve"> </w:t>
            </w:r>
            <w:r w:rsidRPr="00646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646A2D">
              <w:rPr>
                <w:lang w:val="ru-RU"/>
              </w:rPr>
              <w:t xml:space="preserve"> </w:t>
            </w:r>
            <w:r w:rsidRPr="00646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Завалько</w:t>
            </w:r>
            <w:r w:rsidRPr="00646A2D">
              <w:rPr>
                <w:lang w:val="ru-RU"/>
              </w:rPr>
              <w:t xml:space="preserve"> </w:t>
            </w:r>
            <w:r w:rsidRPr="00646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46A2D">
              <w:rPr>
                <w:lang w:val="ru-RU"/>
              </w:rPr>
              <w:t xml:space="preserve"> </w:t>
            </w:r>
            <w:r w:rsidRPr="00646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46A2D">
              <w:rPr>
                <w:lang w:val="ru-RU"/>
              </w:rPr>
              <w:t xml:space="preserve"> </w:t>
            </w:r>
            <w:r w:rsidRPr="00646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Мусинова</w:t>
            </w:r>
            <w:r w:rsidRPr="00646A2D">
              <w:rPr>
                <w:lang w:val="ru-RU"/>
              </w:rPr>
              <w:t xml:space="preserve"> </w:t>
            </w:r>
            <w:r w:rsidRPr="00646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46A2D">
              <w:rPr>
                <w:lang w:val="ru-RU"/>
              </w:rPr>
              <w:t xml:space="preserve"> </w:t>
            </w:r>
            <w:r w:rsidRPr="00646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646A2D">
              <w:rPr>
                <w:lang w:val="ru-RU"/>
              </w:rPr>
              <w:t xml:space="preserve"> </w:t>
            </w:r>
            <w:r w:rsidRPr="00646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Панина</w:t>
            </w:r>
            <w:r w:rsidRPr="00646A2D">
              <w:rPr>
                <w:lang w:val="ru-RU"/>
              </w:rPr>
              <w:t xml:space="preserve"> </w:t>
            </w:r>
            <w:r w:rsidRPr="00646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646A2D">
              <w:rPr>
                <w:lang w:val="ru-RU"/>
              </w:rPr>
              <w:t xml:space="preserve"> </w:t>
            </w:r>
            <w:r w:rsidRPr="00646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46A2D">
              <w:rPr>
                <w:lang w:val="ru-RU"/>
              </w:rPr>
              <w:t xml:space="preserve"> </w:t>
            </w:r>
            <w:r w:rsidRPr="00646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Еремин</w:t>
            </w:r>
            <w:r w:rsidRPr="00646A2D">
              <w:rPr>
                <w:lang w:val="ru-RU"/>
              </w:rPr>
              <w:t xml:space="preserve"> </w:t>
            </w:r>
            <w:r w:rsidRPr="00646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46A2D">
              <w:rPr>
                <w:lang w:val="ru-RU"/>
              </w:rPr>
              <w:t xml:space="preserve"> </w:t>
            </w:r>
            <w:r w:rsidRPr="00646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646A2D">
              <w:rPr>
                <w:lang w:val="ru-RU"/>
              </w:rPr>
              <w:t xml:space="preserve"> </w:t>
            </w:r>
            <w:r w:rsidRPr="00646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6A2D">
              <w:rPr>
                <w:lang w:val="ru-RU"/>
              </w:rPr>
              <w:t xml:space="preserve"> </w:t>
            </w:r>
            <w:r w:rsidRPr="00646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46A2D">
              <w:rPr>
                <w:lang w:val="ru-RU"/>
              </w:rPr>
              <w:t xml:space="preserve"> </w:t>
            </w:r>
            <w:r w:rsidRPr="00646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46A2D">
              <w:rPr>
                <w:lang w:val="ru-RU"/>
              </w:rPr>
              <w:t xml:space="preserve"> </w:t>
            </w:r>
            <w:r w:rsidRPr="00646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46A2D">
              <w:rPr>
                <w:lang w:val="ru-RU"/>
              </w:rPr>
              <w:t xml:space="preserve"> </w:t>
            </w:r>
            <w:r w:rsidRPr="00646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6A2D">
              <w:rPr>
                <w:lang w:val="ru-RU"/>
              </w:rPr>
              <w:t xml:space="preserve"> </w:t>
            </w:r>
            <w:r w:rsidRPr="00646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276</w:t>
            </w:r>
            <w:r w:rsidRPr="00646A2D">
              <w:rPr>
                <w:lang w:val="ru-RU"/>
              </w:rPr>
              <w:t xml:space="preserve"> </w:t>
            </w:r>
            <w:r w:rsidRPr="00646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46A2D">
              <w:rPr>
                <w:lang w:val="ru-RU"/>
              </w:rPr>
              <w:t xml:space="preserve"> </w:t>
            </w:r>
            <w:r w:rsidRPr="00646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46A2D">
              <w:rPr>
                <w:lang w:val="ru-RU"/>
              </w:rPr>
              <w:t xml:space="preserve"> </w:t>
            </w:r>
            <w:r w:rsidRPr="00646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6A2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46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46A2D">
              <w:rPr>
                <w:lang w:val="ru-RU"/>
              </w:rPr>
              <w:t xml:space="preserve"> </w:t>
            </w:r>
            <w:r w:rsidRPr="00646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978-5-534-03605-3.</w:t>
            </w:r>
            <w:r w:rsidRPr="00646A2D">
              <w:rPr>
                <w:lang w:val="ru-RU"/>
              </w:rPr>
              <w:t xml:space="preserve"> </w:t>
            </w:r>
            <w:r w:rsidRPr="00646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6A2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46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46A2D">
              <w:rPr>
                <w:lang w:val="ru-RU"/>
              </w:rPr>
              <w:t xml:space="preserve"> </w:t>
            </w:r>
            <w:hyperlink r:id="rId5" w:history="1">
              <w:r w:rsidR="00DA5D16">
                <w:rPr>
                  <w:rStyle w:val="a3"/>
                  <w:lang w:val="ru-RU"/>
                </w:rPr>
                <w:t>https://urait.ru/bcode/432915</w:t>
              </w:r>
            </w:hyperlink>
            <w:r w:rsidRPr="00646A2D">
              <w:rPr>
                <w:lang w:val="ru-RU"/>
              </w:rPr>
              <w:t xml:space="preserve"> </w:t>
            </w:r>
          </w:p>
        </w:tc>
      </w:tr>
      <w:tr w:rsidR="00786E25">
        <w:trPr>
          <w:trHeight w:hRule="exact" w:val="277"/>
        </w:trPr>
        <w:tc>
          <w:tcPr>
            <w:tcW w:w="285" w:type="dxa"/>
          </w:tcPr>
          <w:p w:rsidR="00786E25" w:rsidRPr="00646A2D" w:rsidRDefault="00786E25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86E25" w:rsidRDefault="00646A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86E25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86E25" w:rsidRDefault="00646A2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646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46A2D">
              <w:rPr>
                <w:lang w:val="ru-RU"/>
              </w:rPr>
              <w:t xml:space="preserve"> </w:t>
            </w:r>
            <w:r w:rsidRPr="00646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Управленческие</w:t>
            </w:r>
            <w:r w:rsidRPr="00646A2D">
              <w:rPr>
                <w:lang w:val="ru-RU"/>
              </w:rPr>
              <w:t xml:space="preserve"> </w:t>
            </w:r>
            <w:r w:rsidRPr="00646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646A2D">
              <w:rPr>
                <w:lang w:val="ru-RU"/>
              </w:rPr>
              <w:t xml:space="preserve"> </w:t>
            </w:r>
            <w:r w:rsidRPr="00646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46A2D">
              <w:rPr>
                <w:lang w:val="ru-RU"/>
              </w:rPr>
              <w:t xml:space="preserve"> </w:t>
            </w:r>
            <w:r w:rsidRPr="00646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Бусов</w:t>
            </w:r>
            <w:r w:rsidRPr="00646A2D">
              <w:rPr>
                <w:lang w:val="ru-RU"/>
              </w:rPr>
              <w:t xml:space="preserve"> </w:t>
            </w:r>
            <w:r w:rsidRPr="00646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46A2D">
              <w:rPr>
                <w:lang w:val="ru-RU"/>
              </w:rPr>
              <w:t xml:space="preserve"> </w:t>
            </w:r>
            <w:r w:rsidRPr="00646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646A2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</w:p>
        </w:tc>
      </w:tr>
      <w:tr w:rsidR="00786E25">
        <w:trPr>
          <w:trHeight w:hRule="exact" w:val="361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86E25" w:rsidRDefault="00786E25"/>
        </w:tc>
      </w:tr>
    </w:tbl>
    <w:p w:rsidR="00786E25" w:rsidRDefault="00646A2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86E2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86E25" w:rsidRDefault="00646A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978-5-534-01436-5.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DA5D16">
                <w:rPr>
                  <w:rStyle w:val="a3"/>
                </w:rPr>
                <w:t>https://urait.ru/bcode/449843</w:t>
              </w:r>
            </w:hyperlink>
            <w:r>
              <w:t xml:space="preserve"> </w:t>
            </w:r>
          </w:p>
        </w:tc>
      </w:tr>
    </w:tbl>
    <w:p w:rsidR="00786E25" w:rsidRDefault="00786E25"/>
    <w:sectPr w:rsidR="00786E2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646A2D"/>
    <w:rsid w:val="00786E25"/>
    <w:rsid w:val="00816734"/>
    <w:rsid w:val="009839AC"/>
    <w:rsid w:val="00D31453"/>
    <w:rsid w:val="00DA5D16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A6CC882-0A8B-4452-BC98-373D9DCF3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673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167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5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49843" TargetMode="External"/><Relationship Id="rId5" Type="http://schemas.openxmlformats.org/officeDocument/2006/relationships/hyperlink" Target="https://urait.ru/bcode/432915" TargetMode="External"/><Relationship Id="rId4" Type="http://schemas.openxmlformats.org/officeDocument/2006/relationships/hyperlink" Target="https://urait.ru/bcode/4344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4016</Words>
  <Characters>22896</Characters>
  <Application>Microsoft Office Word</Application>
  <DocSecurity>0</DocSecurity>
  <Lines>190</Lines>
  <Paragraphs>53</Paragraphs>
  <ScaleCrop>false</ScaleCrop>
  <Company/>
  <LinksUpToDate>false</LinksUpToDate>
  <CharactersWithSpaces>26859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2021-2022_ФГОС3++2021_Бак-ОЗФО-ГМУ(ГМС)(21)_plx_Стратегические направления государственного развития</dc:title>
  <dc:creator>FastReport.NET</dc:creator>
  <cp:lastModifiedBy>Mark Bernstorf</cp:lastModifiedBy>
  <cp:revision>5</cp:revision>
  <dcterms:created xsi:type="dcterms:W3CDTF">2022-04-01T04:28:00Z</dcterms:created>
  <dcterms:modified xsi:type="dcterms:W3CDTF">2022-11-12T14:44:00Z</dcterms:modified>
</cp:coreProperties>
</file>